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B9" w:rsidRDefault="00101AB9" w:rsidP="00101AB9">
      <w:pPr>
        <w:pStyle w:val="NoSpacing"/>
        <w:pBdr>
          <w:bottom w:val="single" w:sz="12" w:space="1" w:color="auto"/>
        </w:pBdr>
        <w:rPr>
          <w:rFonts w:ascii="Arial" w:hAnsi="Arial" w:cs="Arial"/>
          <w:sz w:val="20"/>
          <w:szCs w:val="20"/>
        </w:rPr>
      </w:pPr>
      <w:r>
        <w:rPr>
          <w:rStyle w:val="Emphasis"/>
          <w:rFonts w:ascii="Lucida Calligraphy" w:hAnsi="Lucida Calligraphy"/>
          <w:b/>
          <w:color w:val="000000"/>
        </w:rPr>
        <w:t>Prayers for those in need:</w:t>
      </w:r>
      <w:r>
        <w:rPr>
          <w:rStyle w:val="Emphasis"/>
          <w:rFonts w:ascii="Lucida Calligraphy" w:hAnsi="Lucida Calligraphy"/>
          <w:b/>
          <w:color w:val="FF0000"/>
        </w:rPr>
        <w:t xml:space="preserve">  </w:t>
      </w:r>
      <w:r>
        <w:rPr>
          <w:rFonts w:ascii="Arial" w:hAnsi="Arial" w:cs="Arial"/>
        </w:rPr>
        <w:t xml:space="preserve"> </w:t>
      </w:r>
      <w:r w:rsidRPr="00E03993">
        <w:rPr>
          <w:rFonts w:ascii="Arial" w:hAnsi="Arial" w:cs="Arial"/>
        </w:rPr>
        <w:t xml:space="preserve">- especially, Glenice recuperating after surgery, Hannah and her family as they care for her, Shirley, may we also pray for those whose lives have been damaged by the Church, </w:t>
      </w:r>
      <w:r w:rsidRPr="00E03993">
        <w:rPr>
          <w:rFonts w:ascii="Arial" w:hAnsi="Arial" w:cs="Arial"/>
          <w:i/>
          <w:color w:val="FF0000"/>
        </w:rPr>
        <w:t xml:space="preserve"> </w:t>
      </w:r>
      <w:r w:rsidRPr="00E03993">
        <w:rPr>
          <w:rFonts w:ascii="Arial" w:hAnsi="Arial" w:cs="Arial"/>
        </w:rPr>
        <w:t>and those we name in the silence of our hearts. . . . . .</w:t>
      </w:r>
      <w:r>
        <w:rPr>
          <w:rFonts w:ascii="Arial" w:hAnsi="Arial" w:cs="Arial"/>
          <w:sz w:val="20"/>
          <w:szCs w:val="20"/>
        </w:rPr>
        <w:t xml:space="preserve">   </w:t>
      </w:r>
    </w:p>
    <w:p w:rsidR="00101AB9" w:rsidRDefault="00101AB9" w:rsidP="00101AB9">
      <w:pPr>
        <w:pStyle w:val="NoSpacing"/>
        <w:pBdr>
          <w:bottom w:val="single" w:sz="12" w:space="1" w:color="auto"/>
        </w:pBdr>
        <w:rPr>
          <w:rFonts w:ascii="Arial" w:hAnsi="Arial" w:cs="Arial"/>
          <w:sz w:val="20"/>
          <w:szCs w:val="20"/>
        </w:rPr>
      </w:pPr>
      <w:r>
        <w:rPr>
          <w:rFonts w:ascii="Arial" w:hAnsi="Arial" w:cs="Arial"/>
          <w:sz w:val="20"/>
          <w:szCs w:val="20"/>
        </w:rPr>
        <w:t xml:space="preserve">  </w:t>
      </w:r>
      <w:hyperlink r:id="rId6" w:history="1">
        <w:r>
          <w:rPr>
            <w:rStyle w:val="Hyperlink"/>
            <w:rFonts w:ascii="Arial" w:hAnsi="Arial" w:cs="Arial"/>
            <w:vanish/>
          </w:rPr>
          <w:t>Similar</w:t>
        </w:r>
      </w:hyperlink>
      <w:r>
        <w:rPr>
          <w:rFonts w:ascii="Arial" w:hAnsi="Arial" w:cs="Arial"/>
          <w:vanish/>
        </w:rPr>
        <w:t>  </w:t>
      </w:r>
      <w:hyperlink r:id="rId7" w:history="1">
        <w:r>
          <w:rPr>
            <w:rStyle w:val="Hyperlink"/>
            <w:rFonts w:ascii="Arial" w:hAnsi="Arial" w:cs="Arial"/>
            <w:vanish/>
          </w:rPr>
          <w:t>More sizes</w:t>
        </w:r>
      </w:hyperlink>
      <w:r>
        <w:rPr>
          <w:rFonts w:ascii="Arial" w:hAnsi="Arial" w:cs="Arial"/>
          <w:vanish/>
        </w:rPr>
        <w:t>    </w:t>
      </w:r>
    </w:p>
    <w:p w:rsidR="00101AB9" w:rsidRDefault="00101AB9" w:rsidP="00101AB9">
      <w:pPr>
        <w:pStyle w:val="NoSpacing"/>
        <w:pBdr>
          <w:bottom w:val="single" w:sz="12" w:space="1" w:color="auto"/>
        </w:pBdr>
        <w:rPr>
          <w:rFonts w:ascii="Arial" w:hAnsi="Arial" w:cs="Arial"/>
          <w:vanish/>
        </w:rPr>
      </w:pPr>
    </w:p>
    <w:p w:rsidR="00101AB9" w:rsidRDefault="00101AB9" w:rsidP="00101AB9">
      <w:pPr>
        <w:shd w:val="clear" w:color="auto" w:fill="FFFFFF"/>
        <w:jc w:val="center"/>
        <w:rPr>
          <w:vanish/>
          <w:color w:val="222222"/>
          <w:sz w:val="24"/>
          <w:szCs w:val="24"/>
        </w:rPr>
      </w:pPr>
      <w:r>
        <w:rPr>
          <w:vanish/>
          <w:color w:val="222222"/>
          <w:sz w:val="24"/>
          <w:szCs w:val="24"/>
        </w:rPr>
        <w:t>Report</w:t>
      </w:r>
    </w:p>
    <w:p w:rsidR="00101AB9" w:rsidRDefault="00101AB9" w:rsidP="00101AB9">
      <w:pPr>
        <w:shd w:val="clear" w:color="auto" w:fill="FFFFFF"/>
        <w:spacing w:line="465" w:lineRule="atLeast"/>
        <w:jc w:val="center"/>
        <w:rPr>
          <w:vanish/>
          <w:color w:val="222222"/>
          <w:sz w:val="24"/>
          <w:szCs w:val="24"/>
        </w:rPr>
      </w:pPr>
      <w:r>
        <w:rPr>
          <w:vanish/>
          <w:color w:val="222222"/>
          <w:sz w:val="24"/>
          <w:szCs w:val="24"/>
        </w:rPr>
        <w:t>Image reported</w:t>
      </w:r>
    </w:p>
    <w:p w:rsidR="00101AB9" w:rsidRDefault="00101AB9" w:rsidP="00101AB9">
      <w:pPr>
        <w:shd w:val="clear" w:color="auto" w:fill="FFFFFF"/>
        <w:jc w:val="center"/>
        <w:rPr>
          <w:vanish/>
          <w:color w:val="222222"/>
          <w:sz w:val="24"/>
          <w:szCs w:val="24"/>
        </w:rPr>
      </w:pPr>
      <w:r>
        <w:rPr>
          <w:rStyle w:val="rghd1"/>
          <w:vanish/>
          <w:sz w:val="24"/>
          <w:szCs w:val="24"/>
        </w:rPr>
        <w:t>Done reporting</w:t>
      </w:r>
    </w:p>
    <w:p w:rsidR="00101AB9" w:rsidRDefault="00101AB9" w:rsidP="00101AB9">
      <w:pPr>
        <w:pStyle w:val="NoSpacing"/>
        <w:rPr>
          <w:rFonts w:ascii="Arial" w:hAnsi="Arial" w:cs="Arial"/>
          <w:b/>
          <w:u w:val="single"/>
        </w:rPr>
      </w:pPr>
    </w:p>
    <w:p w:rsidR="00101AB9" w:rsidRPr="0011033B" w:rsidRDefault="00101AB9" w:rsidP="0014306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Lucida Calligraphy" w:hAnsi="Lucida Calligraphy"/>
          <w:sz w:val="21"/>
          <w:szCs w:val="21"/>
        </w:rPr>
      </w:pPr>
      <w:r w:rsidRPr="0011033B">
        <w:rPr>
          <w:sz w:val="21"/>
          <w:szCs w:val="21"/>
        </w:rPr>
        <w:t>COLLECTIONS – PLEASE SAVE USED STAMPS - DOREEN COLLECTS THEM FOR BCA</w:t>
      </w:r>
      <w:hyperlink r:id="rId8" w:history="1"/>
    </w:p>
    <w:p w:rsidR="00101AB9" w:rsidRDefault="00101AB9" w:rsidP="00101AB9">
      <w:pPr>
        <w:pStyle w:val="NoSpacing"/>
        <w:jc w:val="center"/>
        <w:rPr>
          <w:rFonts w:ascii="Times New Roman" w:hAnsi="Times New Roman"/>
          <w:b/>
          <w:sz w:val="24"/>
          <w:szCs w:val="24"/>
          <w:u w:val="single"/>
        </w:rPr>
      </w:pPr>
      <w:bookmarkStart w:id="0" w:name="_Hlk11327173"/>
    </w:p>
    <w:bookmarkEnd w:id="0"/>
    <w:p w:rsidR="00781B88" w:rsidRDefault="00781B88" w:rsidP="0014306B">
      <w:pPr>
        <w:pStyle w:val="NoSpacing"/>
        <w:jc w:val="center"/>
        <w:outlineLvl w:val="0"/>
        <w:rPr>
          <w:rFonts w:ascii="Times New Roman" w:hAnsi="Times New Roman"/>
          <w:b/>
          <w:sz w:val="24"/>
          <w:szCs w:val="24"/>
          <w:u w:val="single"/>
        </w:rPr>
      </w:pPr>
      <w:r>
        <w:rPr>
          <w:rFonts w:ascii="Times New Roman" w:hAnsi="Times New Roman"/>
          <w:b/>
          <w:sz w:val="24"/>
          <w:szCs w:val="24"/>
          <w:u w:val="single"/>
        </w:rPr>
        <w:t>DIARY DATES –</w:t>
      </w:r>
    </w:p>
    <w:p w:rsidR="00781B88" w:rsidRPr="00AE26AC" w:rsidRDefault="00781B88" w:rsidP="00781B88">
      <w:pPr>
        <w:pStyle w:val="NoSpacing"/>
        <w:jc w:val="center"/>
        <w:rPr>
          <w:rFonts w:ascii="Times New Roman" w:hAnsi="Times New Roman"/>
          <w:b/>
          <w:sz w:val="10"/>
          <w:szCs w:val="10"/>
          <w:u w:val="single"/>
        </w:rPr>
      </w:pPr>
    </w:p>
    <w:p w:rsidR="00781B88" w:rsidRPr="003722FB" w:rsidRDefault="00781B88" w:rsidP="00781B88">
      <w:pPr>
        <w:pStyle w:val="NoSpacing"/>
        <w:rPr>
          <w:rFonts w:ascii="Times New Roman" w:hAnsi="Times New Roman"/>
          <w:b/>
          <w:sz w:val="10"/>
          <w:szCs w:val="10"/>
        </w:rPr>
      </w:pPr>
      <w:r>
        <w:rPr>
          <w:rFonts w:ascii="Times New Roman" w:hAnsi="Times New Roman"/>
          <w:b/>
          <w:sz w:val="21"/>
          <w:szCs w:val="21"/>
        </w:rPr>
        <w:t>TODAY IS THE DAY TO COLLECT PIE ORDERS AT LANCEFIELD – THANK YOU FOR YOUR SUPPORT AND ENJOY!</w:t>
      </w:r>
    </w:p>
    <w:p w:rsidR="00781B88" w:rsidRPr="009937DB" w:rsidRDefault="00781B88" w:rsidP="00781B88">
      <w:pPr>
        <w:pStyle w:val="NoSpacing"/>
        <w:rPr>
          <w:rFonts w:ascii="Times New Roman" w:hAnsi="Times New Roman"/>
          <w:b/>
          <w:color w:val="FF0000"/>
          <w:sz w:val="21"/>
          <w:szCs w:val="21"/>
        </w:rPr>
      </w:pPr>
      <w:r w:rsidRPr="003722FB">
        <w:rPr>
          <w:rFonts w:ascii="Times New Roman" w:hAnsi="Times New Roman"/>
          <w:b/>
          <w:sz w:val="21"/>
          <w:szCs w:val="21"/>
        </w:rPr>
        <w:t>PATRONAL FESTIVAL – FEAST OF ST PAUL @ ROMSEY 30</w:t>
      </w:r>
      <w:r w:rsidRPr="003722FB">
        <w:rPr>
          <w:rFonts w:ascii="Times New Roman" w:hAnsi="Times New Roman"/>
          <w:b/>
          <w:sz w:val="21"/>
          <w:szCs w:val="21"/>
          <w:vertAlign w:val="superscript"/>
        </w:rPr>
        <w:t>TH</w:t>
      </w:r>
      <w:r w:rsidRPr="003722FB">
        <w:rPr>
          <w:rFonts w:ascii="Times New Roman" w:hAnsi="Times New Roman"/>
          <w:b/>
          <w:sz w:val="21"/>
          <w:szCs w:val="21"/>
        </w:rPr>
        <w:t xml:space="preserve"> JUNE</w:t>
      </w:r>
      <w:r>
        <w:rPr>
          <w:rFonts w:ascii="Times New Roman" w:hAnsi="Times New Roman"/>
          <w:b/>
          <w:sz w:val="21"/>
          <w:szCs w:val="21"/>
        </w:rPr>
        <w:t xml:space="preserve"> WITH </w:t>
      </w:r>
      <w:r w:rsidRPr="009937DB">
        <w:rPr>
          <w:rFonts w:ascii="Times New Roman" w:hAnsi="Times New Roman"/>
          <w:b/>
          <w:color w:val="FF0000"/>
          <w:sz w:val="21"/>
          <w:szCs w:val="21"/>
        </w:rPr>
        <w:t>LUNCH TO FOLLOW AT LANCEFIELD HOTEL AT 1PM</w:t>
      </w:r>
      <w:r>
        <w:rPr>
          <w:rFonts w:ascii="Times New Roman" w:hAnsi="Times New Roman"/>
          <w:b/>
          <w:color w:val="FF0000"/>
          <w:sz w:val="21"/>
          <w:szCs w:val="21"/>
        </w:rPr>
        <w:t xml:space="preserve"> – ALL ARE WELCOME. PLEASE LET JUDI KNOW FOR TABLE BOOKINGS</w:t>
      </w:r>
    </w:p>
    <w:p w:rsidR="00101AB9" w:rsidRDefault="00101AB9" w:rsidP="00101AB9">
      <w:pPr>
        <w:pStyle w:val="NoSpacing"/>
        <w:rPr>
          <w:color w:val="7030A0"/>
          <w:sz w:val="10"/>
          <w:szCs w:val="10"/>
        </w:rPr>
      </w:pPr>
    </w:p>
    <w:p w:rsidR="00101AB9" w:rsidRDefault="00101AB9" w:rsidP="0014306B">
      <w:pPr>
        <w:pStyle w:val="NoSpacing"/>
        <w:jc w:val="center"/>
        <w:outlineLvl w:val="0"/>
        <w:rPr>
          <w:rFonts w:ascii="Arial" w:hAnsi="Arial" w:cs="Arial"/>
          <w:b/>
          <w:u w:val="single"/>
        </w:rPr>
      </w:pPr>
      <w:r>
        <w:rPr>
          <w:rFonts w:ascii="Arial" w:hAnsi="Arial" w:cs="Arial"/>
          <w:b/>
          <w:u w:val="single"/>
        </w:rPr>
        <w:t xml:space="preserve">Readings for the coming weeks </w:t>
      </w:r>
    </w:p>
    <w:p w:rsidR="00101AB9" w:rsidRDefault="00101AB9" w:rsidP="00101AB9">
      <w:pPr>
        <w:pStyle w:val="NoSpacing"/>
        <w:jc w:val="center"/>
        <w:rPr>
          <w:rFonts w:ascii="Arial" w:hAnsi="Arial" w:cs="Arial"/>
          <w:b/>
          <w:sz w:val="10"/>
          <w:szCs w:val="10"/>
          <w:u w:val="single"/>
        </w:rPr>
      </w:pPr>
    </w:p>
    <w:p w:rsidR="00781B88" w:rsidRPr="00CD3F99" w:rsidRDefault="00781B88" w:rsidP="00781B88">
      <w:pPr>
        <w:pStyle w:val="NoSpacing"/>
        <w:rPr>
          <w:color w:val="C45911"/>
          <w:u w:val="single"/>
        </w:rPr>
      </w:pPr>
      <w:r>
        <w:rPr>
          <w:b/>
          <w:color w:val="2E74B5"/>
          <w:sz w:val="20"/>
          <w:szCs w:val="20"/>
          <w:u w:val="single"/>
        </w:rPr>
        <w:t>7</w:t>
      </w:r>
      <w:r w:rsidRPr="006C46CE">
        <w:rPr>
          <w:b/>
          <w:color w:val="2E74B5"/>
          <w:sz w:val="20"/>
          <w:szCs w:val="20"/>
          <w:u w:val="single"/>
          <w:vertAlign w:val="superscript"/>
        </w:rPr>
        <w:t>th</w:t>
      </w:r>
      <w:r w:rsidRPr="006C46CE">
        <w:rPr>
          <w:b/>
          <w:color w:val="2E74B5"/>
          <w:sz w:val="20"/>
          <w:szCs w:val="20"/>
          <w:u w:val="single"/>
        </w:rPr>
        <w:t xml:space="preserve"> JU</w:t>
      </w:r>
      <w:r>
        <w:rPr>
          <w:b/>
          <w:color w:val="2E74B5"/>
          <w:sz w:val="20"/>
          <w:szCs w:val="20"/>
          <w:u w:val="single"/>
        </w:rPr>
        <w:t>LY</w:t>
      </w:r>
      <w:r>
        <w:rPr>
          <w:b/>
          <w:color w:val="2E74B5"/>
          <w:sz w:val="20"/>
          <w:szCs w:val="20"/>
        </w:rPr>
        <w:tab/>
      </w:r>
      <w:r>
        <w:rPr>
          <w:b/>
          <w:color w:val="2E74B5"/>
          <w:sz w:val="20"/>
          <w:szCs w:val="20"/>
        </w:rPr>
        <w:tab/>
      </w:r>
      <w:r>
        <w:rPr>
          <w:b/>
          <w:color w:val="2E74B5"/>
          <w:sz w:val="20"/>
          <w:szCs w:val="20"/>
        </w:rPr>
        <w:tab/>
        <w:t xml:space="preserve">            </w:t>
      </w:r>
      <w:r w:rsidRPr="005F0929">
        <w:rPr>
          <w:b/>
          <w:color w:val="538135"/>
          <w:sz w:val="20"/>
          <w:szCs w:val="20"/>
          <w:u w:val="single"/>
        </w:rPr>
        <w:t>1</w:t>
      </w:r>
      <w:r>
        <w:rPr>
          <w:b/>
          <w:color w:val="538135"/>
          <w:sz w:val="20"/>
          <w:szCs w:val="20"/>
          <w:u w:val="single"/>
        </w:rPr>
        <w:t>4</w:t>
      </w:r>
      <w:r w:rsidRPr="005F0929">
        <w:rPr>
          <w:b/>
          <w:color w:val="538135"/>
          <w:sz w:val="20"/>
          <w:szCs w:val="20"/>
          <w:u w:val="single"/>
          <w:vertAlign w:val="superscript"/>
        </w:rPr>
        <w:t>TH</w:t>
      </w:r>
      <w:r w:rsidRPr="005F0929">
        <w:rPr>
          <w:b/>
          <w:color w:val="538135"/>
          <w:sz w:val="20"/>
          <w:szCs w:val="20"/>
          <w:u w:val="single"/>
        </w:rPr>
        <w:t xml:space="preserve"> JU</w:t>
      </w:r>
      <w:r>
        <w:rPr>
          <w:b/>
          <w:color w:val="538135"/>
          <w:sz w:val="20"/>
          <w:szCs w:val="20"/>
          <w:u w:val="single"/>
        </w:rPr>
        <w:t>LY</w:t>
      </w:r>
      <w:r>
        <w:rPr>
          <w:b/>
          <w:color w:val="538135"/>
          <w:sz w:val="20"/>
          <w:szCs w:val="20"/>
        </w:rPr>
        <w:tab/>
      </w:r>
      <w:r>
        <w:rPr>
          <w:b/>
          <w:color w:val="538135"/>
          <w:sz w:val="20"/>
          <w:szCs w:val="20"/>
        </w:rPr>
        <w:tab/>
      </w:r>
      <w:r>
        <w:rPr>
          <w:b/>
          <w:color w:val="538135"/>
          <w:sz w:val="20"/>
          <w:szCs w:val="20"/>
        </w:rPr>
        <w:tab/>
      </w:r>
      <w:r w:rsidRPr="00CD3F99">
        <w:rPr>
          <w:b/>
          <w:color w:val="C45911"/>
          <w:sz w:val="20"/>
          <w:szCs w:val="20"/>
          <w:u w:val="single"/>
        </w:rPr>
        <w:t>21</w:t>
      </w:r>
      <w:r w:rsidRPr="00CD3F99">
        <w:rPr>
          <w:b/>
          <w:color w:val="C45911"/>
          <w:sz w:val="20"/>
          <w:szCs w:val="20"/>
          <w:u w:val="single"/>
          <w:vertAlign w:val="superscript"/>
        </w:rPr>
        <w:t>ST</w:t>
      </w:r>
      <w:r w:rsidRPr="00CD3F99">
        <w:rPr>
          <w:b/>
          <w:color w:val="C45911"/>
          <w:sz w:val="20"/>
          <w:szCs w:val="20"/>
          <w:u w:val="single"/>
        </w:rPr>
        <w:t xml:space="preserve"> JULY</w:t>
      </w:r>
    </w:p>
    <w:p w:rsidR="00781B88" w:rsidRPr="00CD3F99" w:rsidRDefault="00781B88" w:rsidP="00781B88">
      <w:pPr>
        <w:pStyle w:val="NoSpacing"/>
        <w:rPr>
          <w:b/>
          <w:color w:val="C45911"/>
          <w:sz w:val="18"/>
          <w:szCs w:val="18"/>
        </w:rPr>
      </w:pPr>
      <w:r w:rsidRPr="006C46CE">
        <w:rPr>
          <w:b/>
          <w:color w:val="2E74B5"/>
          <w:sz w:val="20"/>
          <w:szCs w:val="20"/>
          <w:u w:val="single"/>
        </w:rPr>
        <w:t>4</w:t>
      </w:r>
      <w:r w:rsidRPr="006C46CE">
        <w:rPr>
          <w:b/>
          <w:color w:val="2E74B5"/>
          <w:sz w:val="20"/>
          <w:szCs w:val="20"/>
          <w:u w:val="single"/>
          <w:vertAlign w:val="superscript"/>
        </w:rPr>
        <w:t>TH</w:t>
      </w:r>
      <w:r w:rsidRPr="006C46CE">
        <w:rPr>
          <w:b/>
          <w:color w:val="2E74B5"/>
          <w:sz w:val="20"/>
          <w:szCs w:val="20"/>
          <w:u w:val="single"/>
        </w:rPr>
        <w:t xml:space="preserve"> AFTER PENTECOST</w:t>
      </w:r>
      <w:r>
        <w:rPr>
          <w:b/>
          <w:color w:val="2E74B5"/>
          <w:sz w:val="20"/>
          <w:szCs w:val="20"/>
        </w:rPr>
        <w:tab/>
        <w:t xml:space="preserve">            </w:t>
      </w:r>
      <w:r w:rsidRPr="005F0929">
        <w:rPr>
          <w:b/>
          <w:color w:val="538135"/>
          <w:sz w:val="20"/>
          <w:szCs w:val="20"/>
          <w:u w:val="single"/>
        </w:rPr>
        <w:t>5</w:t>
      </w:r>
      <w:r w:rsidRPr="005F0929">
        <w:rPr>
          <w:b/>
          <w:color w:val="538135"/>
          <w:sz w:val="20"/>
          <w:szCs w:val="20"/>
          <w:u w:val="single"/>
          <w:vertAlign w:val="superscript"/>
        </w:rPr>
        <w:t>TH</w:t>
      </w:r>
      <w:r w:rsidRPr="005F0929">
        <w:rPr>
          <w:b/>
          <w:color w:val="538135"/>
          <w:sz w:val="20"/>
          <w:szCs w:val="20"/>
          <w:u w:val="single"/>
        </w:rPr>
        <w:t xml:space="preserve"> AFTER PENTECOST</w:t>
      </w:r>
      <w:r>
        <w:rPr>
          <w:b/>
          <w:color w:val="538135"/>
          <w:sz w:val="20"/>
          <w:szCs w:val="20"/>
        </w:rPr>
        <w:tab/>
      </w:r>
      <w:r w:rsidRPr="00CD3F99">
        <w:rPr>
          <w:b/>
          <w:color w:val="C45911"/>
          <w:sz w:val="20"/>
          <w:szCs w:val="20"/>
          <w:u w:val="single"/>
        </w:rPr>
        <w:t>6</w:t>
      </w:r>
      <w:r w:rsidRPr="00CD3F99">
        <w:rPr>
          <w:b/>
          <w:color w:val="C45911"/>
          <w:sz w:val="20"/>
          <w:szCs w:val="20"/>
          <w:u w:val="single"/>
          <w:vertAlign w:val="superscript"/>
        </w:rPr>
        <w:t>TH</w:t>
      </w:r>
      <w:r w:rsidRPr="00CD3F99">
        <w:rPr>
          <w:b/>
          <w:color w:val="C45911"/>
          <w:sz w:val="20"/>
          <w:szCs w:val="20"/>
          <w:u w:val="single"/>
        </w:rPr>
        <w:t xml:space="preserve"> AFTER PENTECOST</w:t>
      </w:r>
    </w:p>
    <w:p w:rsidR="00781B88" w:rsidRPr="00CD3F99" w:rsidRDefault="00781B88" w:rsidP="00781B88">
      <w:pPr>
        <w:pStyle w:val="Default"/>
        <w:rPr>
          <w:rFonts w:ascii="Calibri" w:hAnsi="Calibri"/>
          <w:b/>
          <w:color w:val="C45911"/>
          <w:sz w:val="20"/>
          <w:szCs w:val="20"/>
        </w:rPr>
      </w:pPr>
      <w:r w:rsidRPr="006C46CE">
        <w:rPr>
          <w:rFonts w:ascii="Calibri" w:hAnsi="Calibri"/>
          <w:b/>
          <w:color w:val="2E74B5"/>
          <w:sz w:val="20"/>
          <w:szCs w:val="20"/>
        </w:rPr>
        <w:t>1 Kings 21.1-10(11-14)15-21a</w:t>
      </w:r>
      <w:r>
        <w:rPr>
          <w:rFonts w:ascii="Calibri" w:hAnsi="Calibri"/>
          <w:b/>
          <w:color w:val="2E74B5"/>
          <w:sz w:val="20"/>
          <w:szCs w:val="20"/>
        </w:rPr>
        <w:t xml:space="preserve">      </w:t>
      </w:r>
      <w:r w:rsidRPr="005F0929">
        <w:rPr>
          <w:rFonts w:ascii="Calibri" w:hAnsi="Calibri"/>
          <w:b/>
          <w:color w:val="538135"/>
          <w:sz w:val="20"/>
          <w:szCs w:val="20"/>
        </w:rPr>
        <w:t>1 Kings 19.1-4, 8-15a</w:t>
      </w:r>
      <w:r>
        <w:rPr>
          <w:rFonts w:ascii="Calibri" w:hAnsi="Calibri"/>
          <w:b/>
          <w:color w:val="538135"/>
          <w:sz w:val="20"/>
          <w:szCs w:val="20"/>
        </w:rPr>
        <w:tab/>
      </w:r>
      <w:r w:rsidRPr="00CD3F99">
        <w:rPr>
          <w:rFonts w:ascii="Calibri" w:hAnsi="Calibri"/>
          <w:b/>
          <w:color w:val="C45911"/>
          <w:sz w:val="20"/>
          <w:szCs w:val="20"/>
        </w:rPr>
        <w:t>Amos 8.1-12</w:t>
      </w:r>
    </w:p>
    <w:p w:rsidR="00781B88" w:rsidRPr="00CD3F99" w:rsidRDefault="00781B88" w:rsidP="00781B88">
      <w:pPr>
        <w:pStyle w:val="Default"/>
        <w:rPr>
          <w:rFonts w:ascii="Calibri" w:hAnsi="Calibri"/>
          <w:color w:val="C45911"/>
          <w:sz w:val="20"/>
          <w:szCs w:val="20"/>
        </w:rPr>
      </w:pPr>
      <w:r w:rsidRPr="00277AB3">
        <w:rPr>
          <w:rFonts w:ascii="Calibri" w:hAnsi="Calibri"/>
          <w:b/>
          <w:color w:val="2E74B5"/>
          <w:sz w:val="20"/>
          <w:szCs w:val="20"/>
        </w:rPr>
        <w:t>[</w:t>
      </w:r>
      <w:r w:rsidRPr="006C46CE">
        <w:rPr>
          <w:rFonts w:ascii="Calibri" w:hAnsi="Calibri"/>
          <w:b/>
          <w:color w:val="2E74B5"/>
          <w:sz w:val="20"/>
          <w:szCs w:val="20"/>
        </w:rPr>
        <w:t>Psalm 5.1-7</w:t>
      </w:r>
      <w:r>
        <w:rPr>
          <w:rFonts w:ascii="Calibri" w:hAnsi="Calibri"/>
          <w:b/>
          <w:color w:val="2E74B5"/>
          <w:sz w:val="20"/>
          <w:szCs w:val="20"/>
        </w:rPr>
        <w:t>]</w:t>
      </w:r>
      <w:r>
        <w:rPr>
          <w:rFonts w:ascii="Calibri" w:hAnsi="Calibri"/>
          <w:b/>
          <w:color w:val="2E74B5"/>
          <w:sz w:val="20"/>
          <w:szCs w:val="20"/>
        </w:rPr>
        <w:tab/>
      </w:r>
      <w:r>
        <w:rPr>
          <w:rFonts w:ascii="Calibri" w:hAnsi="Calibri"/>
          <w:b/>
          <w:color w:val="2E74B5"/>
          <w:sz w:val="20"/>
          <w:szCs w:val="20"/>
        </w:rPr>
        <w:tab/>
        <w:t xml:space="preserve">            </w:t>
      </w:r>
      <w:r w:rsidRPr="0032028C">
        <w:rPr>
          <w:rFonts w:ascii="Calibri" w:hAnsi="Calibri"/>
          <w:b/>
          <w:color w:val="70AD47"/>
          <w:sz w:val="20"/>
          <w:szCs w:val="20"/>
        </w:rPr>
        <w:t>[</w:t>
      </w:r>
      <w:r w:rsidRPr="005F0929">
        <w:rPr>
          <w:rFonts w:ascii="Calibri" w:hAnsi="Calibri"/>
          <w:b/>
          <w:color w:val="538135"/>
          <w:sz w:val="20"/>
          <w:szCs w:val="20"/>
        </w:rPr>
        <w:t>Psalm 42; 43</w:t>
      </w:r>
      <w:r>
        <w:rPr>
          <w:rFonts w:ascii="Calibri" w:hAnsi="Calibri"/>
          <w:b/>
          <w:color w:val="538135"/>
          <w:sz w:val="20"/>
          <w:szCs w:val="20"/>
        </w:rPr>
        <w:t>]</w:t>
      </w:r>
      <w:r>
        <w:rPr>
          <w:rFonts w:ascii="Calibri" w:hAnsi="Calibri"/>
          <w:b/>
          <w:color w:val="538135"/>
          <w:sz w:val="20"/>
          <w:szCs w:val="20"/>
        </w:rPr>
        <w:tab/>
      </w:r>
      <w:r>
        <w:rPr>
          <w:rFonts w:ascii="Calibri" w:hAnsi="Calibri"/>
          <w:b/>
          <w:color w:val="538135"/>
          <w:sz w:val="20"/>
          <w:szCs w:val="20"/>
        </w:rPr>
        <w:tab/>
      </w:r>
      <w:r w:rsidRPr="00CD3F99">
        <w:rPr>
          <w:rFonts w:ascii="Calibri" w:hAnsi="Calibri"/>
          <w:b/>
          <w:color w:val="C45911"/>
          <w:sz w:val="20"/>
          <w:szCs w:val="20"/>
        </w:rPr>
        <w:t>[Psalm 52]</w:t>
      </w:r>
    </w:p>
    <w:p w:rsidR="00781B88" w:rsidRPr="00CD3F99" w:rsidRDefault="00781B88" w:rsidP="00781B88">
      <w:pPr>
        <w:pStyle w:val="NoSpacing"/>
        <w:rPr>
          <w:color w:val="C45911"/>
          <w:sz w:val="20"/>
          <w:szCs w:val="20"/>
        </w:rPr>
      </w:pPr>
      <w:r w:rsidRPr="006C46CE">
        <w:rPr>
          <w:b/>
          <w:color w:val="2E74B5"/>
          <w:sz w:val="20"/>
          <w:szCs w:val="20"/>
        </w:rPr>
        <w:t>Galatians 2.15-21</w:t>
      </w:r>
      <w:r>
        <w:rPr>
          <w:b/>
          <w:color w:val="2E74B5"/>
          <w:sz w:val="20"/>
          <w:szCs w:val="20"/>
        </w:rPr>
        <w:tab/>
        <w:t xml:space="preserve">            </w:t>
      </w:r>
      <w:r w:rsidRPr="005F0929">
        <w:rPr>
          <w:b/>
          <w:color w:val="538135"/>
          <w:sz w:val="20"/>
          <w:szCs w:val="20"/>
        </w:rPr>
        <w:t>Galatians 3.10-14,23-29</w:t>
      </w:r>
      <w:r>
        <w:rPr>
          <w:b/>
          <w:color w:val="538135"/>
          <w:sz w:val="20"/>
          <w:szCs w:val="20"/>
        </w:rPr>
        <w:tab/>
      </w:r>
      <w:r w:rsidRPr="00CD3F99">
        <w:rPr>
          <w:b/>
          <w:color w:val="C45911"/>
          <w:sz w:val="20"/>
          <w:szCs w:val="20"/>
        </w:rPr>
        <w:t>Colossians 1.15-29</w:t>
      </w:r>
    </w:p>
    <w:p w:rsidR="00781B88" w:rsidRPr="00CD3F99" w:rsidRDefault="00781B88" w:rsidP="00781B88">
      <w:pPr>
        <w:pStyle w:val="NoSpacing"/>
        <w:rPr>
          <w:b/>
          <w:color w:val="C45911"/>
          <w:sz w:val="20"/>
          <w:szCs w:val="20"/>
        </w:rPr>
      </w:pPr>
      <w:r w:rsidRPr="006C46CE">
        <w:rPr>
          <w:b/>
          <w:color w:val="2E74B5"/>
          <w:sz w:val="20"/>
          <w:szCs w:val="20"/>
        </w:rPr>
        <w:t>Luke 7.36-8.3</w:t>
      </w:r>
      <w:r>
        <w:rPr>
          <w:b/>
          <w:color w:val="2E74B5"/>
          <w:sz w:val="20"/>
          <w:szCs w:val="20"/>
        </w:rPr>
        <w:tab/>
      </w:r>
      <w:r>
        <w:rPr>
          <w:b/>
          <w:color w:val="2E74B5"/>
          <w:sz w:val="20"/>
          <w:szCs w:val="20"/>
        </w:rPr>
        <w:tab/>
        <w:t xml:space="preserve">            </w:t>
      </w:r>
      <w:r w:rsidRPr="005F0929">
        <w:rPr>
          <w:b/>
          <w:color w:val="538135"/>
          <w:sz w:val="20"/>
          <w:szCs w:val="20"/>
        </w:rPr>
        <w:t>Luke 8.26.39</w:t>
      </w:r>
      <w:r>
        <w:rPr>
          <w:b/>
          <w:color w:val="538135"/>
          <w:sz w:val="20"/>
          <w:szCs w:val="20"/>
        </w:rPr>
        <w:t xml:space="preserve"> </w:t>
      </w:r>
      <w:r>
        <w:rPr>
          <w:b/>
          <w:color w:val="538135"/>
          <w:sz w:val="20"/>
          <w:szCs w:val="20"/>
        </w:rPr>
        <w:tab/>
      </w:r>
      <w:r>
        <w:rPr>
          <w:b/>
          <w:color w:val="538135"/>
          <w:sz w:val="20"/>
          <w:szCs w:val="20"/>
        </w:rPr>
        <w:tab/>
      </w:r>
      <w:r w:rsidRPr="00CD3F99">
        <w:rPr>
          <w:b/>
          <w:color w:val="C45911"/>
          <w:sz w:val="20"/>
          <w:szCs w:val="20"/>
        </w:rPr>
        <w:t>Luke 10.38-42</w:t>
      </w:r>
    </w:p>
    <w:p w:rsidR="00101AB9" w:rsidRPr="00A659B2" w:rsidRDefault="00101AB9" w:rsidP="00781B88">
      <w:pPr>
        <w:pStyle w:val="NoSpacing"/>
        <w:jc w:val="center"/>
        <w:rPr>
          <w:color w:val="943634"/>
          <w:sz w:val="10"/>
          <w:szCs w:val="10"/>
        </w:rPr>
      </w:pPr>
      <w:r>
        <w:rPr>
          <w:color w:val="943634"/>
          <w:sz w:val="10"/>
          <w:szCs w:val="10"/>
        </w:rPr>
        <w:t>_______________________________________________________________________________________________________________________________</w:t>
      </w:r>
    </w:p>
    <w:p w:rsidR="00101AB9" w:rsidRDefault="00101AB9" w:rsidP="00101AB9">
      <w:pPr>
        <w:pStyle w:val="Default"/>
        <w:rPr>
          <w:b/>
          <w:bCs/>
          <w:u w:val="single"/>
        </w:rPr>
      </w:pPr>
    </w:p>
    <w:p w:rsidR="00101AB9" w:rsidRPr="00300240" w:rsidRDefault="00101AB9" w:rsidP="0014306B">
      <w:pPr>
        <w:pStyle w:val="Default"/>
        <w:outlineLvl w:val="0"/>
        <w:rPr>
          <w:b/>
          <w:bCs/>
          <w:u w:val="single"/>
        </w:rPr>
      </w:pPr>
      <w:r w:rsidRPr="00300240">
        <w:rPr>
          <w:b/>
          <w:bCs/>
          <w:u w:val="single"/>
        </w:rPr>
        <w:t xml:space="preserve">Parish Basket – to be found at the foot of the </w:t>
      </w:r>
      <w:r>
        <w:rPr>
          <w:b/>
          <w:bCs/>
          <w:u w:val="single"/>
        </w:rPr>
        <w:t>altar</w:t>
      </w:r>
    </w:p>
    <w:p w:rsidR="00101AB9" w:rsidRDefault="00101AB9" w:rsidP="00101AB9">
      <w:pPr>
        <w:pStyle w:val="NoSpacing"/>
      </w:pPr>
      <w:r>
        <w:rPr>
          <w:noProof/>
          <w:lang w:eastAsia="en-AU"/>
        </w:rPr>
        <w:lastRenderedPageBreak/>
        <w:drawing>
          <wp:anchor distT="0" distB="0" distL="114300" distR="114300" simplePos="0" relativeHeight="251680768" behindDoc="1" locked="0" layoutInCell="1" allowOverlap="1">
            <wp:simplePos x="0" y="0"/>
            <wp:positionH relativeFrom="column">
              <wp:posOffset>-252095</wp:posOffset>
            </wp:positionH>
            <wp:positionV relativeFrom="paragraph">
              <wp:posOffset>64770</wp:posOffset>
            </wp:positionV>
            <wp:extent cx="711835" cy="775970"/>
            <wp:effectExtent l="19050" t="0" r="0" b="0"/>
            <wp:wrapTight wrapText="bothSides">
              <wp:wrapPolygon edited="0">
                <wp:start x="-578" y="0"/>
                <wp:lineTo x="-578" y="21211"/>
                <wp:lineTo x="21388" y="21211"/>
                <wp:lineTo x="21388" y="0"/>
                <wp:lineTo x="-578" y="0"/>
              </wp:wrapPolygon>
            </wp:wrapTight>
            <wp:docPr id="3" name="Picture 11" descr="https://theultimatefundraiser.files.wordpress.com/2016/01/442.gif?w=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eultimatefundraiser.files.wordpress.com/2016/01/442.gif?w=529"/>
                    <pic:cNvPicPr>
                      <a:picLocks noChangeAspect="1" noChangeArrowheads="1"/>
                    </pic:cNvPicPr>
                  </pic:nvPicPr>
                  <pic:blipFill>
                    <a:blip r:embed="rId9" cstate="print"/>
                    <a:srcRect/>
                    <a:stretch>
                      <a:fillRect/>
                    </a:stretch>
                  </pic:blipFill>
                  <pic:spPr bwMode="auto">
                    <a:xfrm>
                      <a:off x="0" y="0"/>
                      <a:ext cx="711835" cy="775970"/>
                    </a:xfrm>
                    <a:prstGeom prst="rect">
                      <a:avLst/>
                    </a:prstGeom>
                    <a:noFill/>
                    <a:ln w="9525">
                      <a:noFill/>
                      <a:miter lim="800000"/>
                      <a:headEnd/>
                      <a:tailEnd/>
                    </a:ln>
                  </pic:spPr>
                </pic:pic>
              </a:graphicData>
            </a:graphic>
          </wp:anchor>
        </w:drawing>
      </w:r>
      <w:r w:rsidRPr="00277AB3">
        <w:rPr>
          <w:rFonts w:ascii="Arial" w:hAnsi="Arial" w:cs="Arial"/>
          <w:sz w:val="19"/>
          <w:szCs w:val="19"/>
        </w:rPr>
        <w:t>Our gift of items to stock the pantry at Anglicare is indeed welcome. So many different people benefit from our giving.  Each of us in our own way may give what we can.  One tin or packet makes a difference as to whether a person goes hungry tonight – we are called “to feed my sheep” as Peter one of the first disciples was commanded to do. May we do so cheerfully and generously – thank you,</w:t>
      </w:r>
      <w:r w:rsidRPr="00BF3353">
        <w:rPr>
          <w:rFonts w:ascii="Lucida Handwriting" w:hAnsi="Lucida Handwriting"/>
        </w:rPr>
        <w:t xml:space="preserve"> </w:t>
      </w:r>
      <w:r w:rsidRPr="00D62B91">
        <w:rPr>
          <w:rFonts w:ascii="Lucida Handwriting" w:hAnsi="Lucida Handwriting"/>
          <w:sz w:val="20"/>
          <w:szCs w:val="20"/>
        </w:rPr>
        <w:t>Judi</w:t>
      </w:r>
    </w:p>
    <w:p w:rsidR="00101AB9" w:rsidRPr="0011033B" w:rsidRDefault="00101AB9" w:rsidP="00101AB9">
      <w:pPr>
        <w:pStyle w:val="NoSpacing"/>
        <w:rPr>
          <w:rFonts w:ascii="Arial" w:hAnsi="Arial" w:cs="Arial"/>
          <w:color w:val="7030A0"/>
          <w:sz w:val="20"/>
          <w:szCs w:val="20"/>
        </w:rPr>
      </w:pPr>
    </w:p>
    <w:p w:rsidR="00101AB9" w:rsidRDefault="00101AB9" w:rsidP="0014306B">
      <w:pPr>
        <w:pStyle w:val="NoSpacing"/>
        <w:pBdr>
          <w:top w:val="single" w:sz="4" w:space="1" w:color="auto"/>
          <w:left w:val="single" w:sz="4" w:space="4" w:color="auto"/>
          <w:bottom w:val="single" w:sz="4" w:space="1" w:color="auto"/>
          <w:right w:val="single" w:sz="4" w:space="4" w:color="auto"/>
        </w:pBdr>
        <w:jc w:val="center"/>
        <w:outlineLvl w:val="0"/>
        <w:rPr>
          <w:sz w:val="20"/>
          <w:szCs w:val="20"/>
        </w:rPr>
      </w:pPr>
      <w:r>
        <w:rPr>
          <w:sz w:val="20"/>
          <w:szCs w:val="20"/>
        </w:rPr>
        <w:t>Locum in Charge: The Revd. Judi Pollard</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The Anglican Parish of Romsey/Lancefield, 33 Chauncey St, Lancefield VIC 3435</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 xml:space="preserve">OFFICE:  5429 1830 OR MOBILE: 0402 268 001 </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Email:</w:t>
      </w:r>
      <w:r w:rsidRPr="005C256E">
        <w:rPr>
          <w:b/>
          <w:bCs/>
          <w:sz w:val="20"/>
          <w:szCs w:val="20"/>
        </w:rPr>
        <w:t xml:space="preserve"> </w:t>
      </w:r>
      <w:hyperlink r:id="rId10" w:history="1">
        <w:r w:rsidRPr="005C256E">
          <w:rPr>
            <w:rStyle w:val="Hyperlink"/>
            <w:b/>
            <w:bCs/>
            <w:sz w:val="20"/>
            <w:szCs w:val="20"/>
          </w:rPr>
          <w:t>judepol@bigpond.net.au</w:t>
        </w:r>
      </w:hyperlink>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 xml:space="preserve">Available by request baptisms, weddings and </w:t>
      </w:r>
      <w:r w:rsidRPr="005C256E">
        <w:rPr>
          <w:sz w:val="20"/>
          <w:szCs w:val="20"/>
        </w:rPr>
        <w:t>funerals</w:t>
      </w:r>
      <w:r>
        <w:rPr>
          <w:sz w:val="20"/>
          <w:szCs w:val="20"/>
        </w:rPr>
        <w:t xml:space="preserve">   </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Honorary Assoc. priest: Revd. Tom Morgan: 5429 6060</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PEW BULLETIN: Robyn Cozens - donegal_consulting@hotmail.com</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rFonts w:ascii="Arial" w:hAnsi="Arial" w:cs="Arial"/>
          <w:i/>
          <w:sz w:val="12"/>
          <w:szCs w:val="12"/>
        </w:rPr>
      </w:pPr>
      <w:r>
        <w:rPr>
          <w:sz w:val="20"/>
          <w:szCs w:val="20"/>
        </w:rPr>
        <w:t>www.lancefieldromseyanglican.org</w:t>
      </w: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t xml:space="preserve">Welcome to the </w:t>
      </w: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t>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noProof/>
          <w:lang w:eastAsia="en-AU"/>
        </w:rPr>
        <w:drawing>
          <wp:anchor distT="0" distB="0" distL="114300" distR="114300" simplePos="0" relativeHeight="251673600" behindDoc="1" locked="0" layoutInCell="1" allowOverlap="1">
            <wp:simplePos x="0" y="0"/>
            <wp:positionH relativeFrom="column">
              <wp:posOffset>-266065</wp:posOffset>
            </wp:positionH>
            <wp:positionV relativeFrom="paragraph">
              <wp:posOffset>141605</wp:posOffset>
            </wp:positionV>
            <wp:extent cx="784225" cy="640715"/>
            <wp:effectExtent l="19050" t="0" r="0" b="0"/>
            <wp:wrapTight wrapText="bothSides">
              <wp:wrapPolygon edited="0">
                <wp:start x="-525" y="0"/>
                <wp:lineTo x="-525" y="21193"/>
                <wp:lineTo x="21513" y="21193"/>
                <wp:lineTo x="21513" y="0"/>
                <wp:lineTo x="-525" y="0"/>
              </wp:wrapPolygon>
            </wp:wrapTight>
            <wp:docPr id="7" name="Picture 9" descr="http://acowfl.tripod.com/clipart/welc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cowfl.tripod.com/clipart/welcome1.gif"/>
                    <pic:cNvPicPr>
                      <a:picLocks noChangeAspect="1" noChangeArrowheads="1"/>
                    </pic:cNvPicPr>
                  </pic:nvPicPr>
                  <pic:blipFill>
                    <a:blip r:embed="rId11" r:link="rId12"/>
                    <a:srcRect/>
                    <a:stretch>
                      <a:fillRect/>
                    </a:stretch>
                  </pic:blipFill>
                  <pic:spPr bwMode="auto">
                    <a:xfrm>
                      <a:off x="0" y="0"/>
                      <a:ext cx="784225" cy="640715"/>
                    </a:xfrm>
                    <a:prstGeom prst="rect">
                      <a:avLst/>
                    </a:prstGeom>
                    <a:noFill/>
                    <a:ln w="9525">
                      <a:noFill/>
                      <a:miter lim="800000"/>
                      <a:headEnd/>
                      <a:tailEnd/>
                    </a:ln>
                  </pic:spPr>
                </pic:pic>
              </a:graphicData>
            </a:graphic>
          </wp:anchor>
        </w:drawing>
      </w:r>
      <w:r>
        <w:rPr>
          <w:rFonts w:ascii="Arial" w:hAnsi="Arial" w:cs="Arial"/>
          <w:sz w:val="10"/>
          <w:szCs w:val="10"/>
        </w:rPr>
        <w:t>_____________________________________________________________________________________________________________________</w:t>
      </w:r>
    </w:p>
    <w:p w:rsidR="005D584D" w:rsidRDefault="005D584D" w:rsidP="005D584D">
      <w:pPr>
        <w:pStyle w:val="NoSpacing"/>
        <w:rPr>
          <w:rFonts w:ascii="Arial" w:hAnsi="Arial" w:cs="Arial"/>
          <w:sz w:val="10"/>
          <w:szCs w:val="10"/>
        </w:rPr>
      </w:pPr>
    </w:p>
    <w:p w:rsidR="005D584D" w:rsidRDefault="005D584D" w:rsidP="005D584D">
      <w:pPr>
        <w:pStyle w:val="NoSpacing"/>
        <w:jc w:val="center"/>
        <w:rPr>
          <w:rFonts w:ascii="Arial" w:hAnsi="Arial" w:cs="Arial"/>
          <w:sz w:val="8"/>
          <w:szCs w:val="8"/>
        </w:rPr>
      </w:pPr>
      <w:r>
        <w:rPr>
          <w:rFonts w:ascii="Arial" w:hAnsi="Arial" w:cs="Arial"/>
          <w:sz w:val="20"/>
          <w:szCs w:val="20"/>
        </w:rPr>
        <w:t>Please stay awhile following our celebration of the Eucharist to share in fellowship. If you are a visitor, long time parishioner or searching for a place to be welcomed - this is it – we’ve found you!  Help us get to know each other over a cuppa!</w:t>
      </w: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400133" w:rsidRPr="005F2B93" w:rsidRDefault="00400133" w:rsidP="0014306B">
      <w:pPr>
        <w:jc w:val="center"/>
        <w:outlineLvl w:val="0"/>
        <w:rPr>
          <w:b/>
          <w:color w:val="FF0000"/>
          <w:sz w:val="18"/>
          <w:szCs w:val="18"/>
          <w:u w:val="single"/>
        </w:rPr>
      </w:pPr>
      <w:r>
        <w:rPr>
          <w:b/>
          <w:color w:val="FF0000"/>
          <w:sz w:val="20"/>
          <w:szCs w:val="20"/>
          <w:u w:val="single"/>
        </w:rPr>
        <w:t xml:space="preserve">FEAST OF ST PETER AND ST PAUL </w:t>
      </w:r>
      <w:r>
        <w:rPr>
          <w:b/>
          <w:color w:val="FF0000"/>
          <w:sz w:val="18"/>
          <w:szCs w:val="18"/>
          <w:u w:val="single"/>
        </w:rPr>
        <w:t xml:space="preserve">[TRANSFERRED] </w:t>
      </w:r>
      <w:r w:rsidRPr="005F2B93">
        <w:rPr>
          <w:b/>
          <w:color w:val="FF0000"/>
          <w:sz w:val="20"/>
          <w:szCs w:val="20"/>
          <w:u w:val="single"/>
        </w:rPr>
        <w:t>JUNE 30</w:t>
      </w:r>
      <w:r w:rsidRPr="005F2B93">
        <w:rPr>
          <w:b/>
          <w:color w:val="FF0000"/>
          <w:sz w:val="20"/>
          <w:szCs w:val="20"/>
          <w:u w:val="single"/>
          <w:vertAlign w:val="superscript"/>
        </w:rPr>
        <w:t>TH</w:t>
      </w:r>
      <w:r w:rsidRPr="005F2B93">
        <w:rPr>
          <w:b/>
          <w:color w:val="FF0000"/>
          <w:sz w:val="20"/>
          <w:szCs w:val="20"/>
          <w:u w:val="single"/>
        </w:rPr>
        <w:t xml:space="preserve"> YC 2019</w:t>
      </w:r>
    </w:p>
    <w:p w:rsidR="005D584D" w:rsidRDefault="005D584D" w:rsidP="005D584D">
      <w:pPr>
        <w:pStyle w:val="NoSpacing"/>
        <w:jc w:val="center"/>
        <w:rPr>
          <w:rFonts w:ascii="Arial" w:hAnsi="Arial" w:cs="Arial"/>
          <w:b/>
          <w:color w:val="00B0F0"/>
          <w:sz w:val="10"/>
          <w:szCs w:val="10"/>
        </w:rPr>
      </w:pPr>
      <w:r>
        <w:rPr>
          <w:rFonts w:ascii="Arial" w:hAnsi="Arial" w:cs="Arial"/>
          <w:b/>
          <w:color w:val="00B0F0"/>
          <w:sz w:val="10"/>
          <w:szCs w:val="10"/>
        </w:rPr>
        <w:t>---------------------------------------------------------------------------------------------------------------------------------------------------------------------------------------</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5D584D" w:rsidRDefault="005D584D" w:rsidP="005D584D">
      <w:pPr>
        <w:pStyle w:val="NoSpacing"/>
        <w:rPr>
          <w:rFonts w:ascii="Lucida Handwriting" w:hAnsi="Lucida Handwriting" w:cs="Arial"/>
          <w:b/>
          <w:color w:val="C00000"/>
        </w:rPr>
      </w:pPr>
    </w:p>
    <w:p w:rsidR="00932482" w:rsidRPr="00A06553" w:rsidRDefault="00932482" w:rsidP="00932482">
      <w:r>
        <w:rPr>
          <w:b/>
          <w:sz w:val="20"/>
          <w:szCs w:val="20"/>
          <w:u w:val="single"/>
        </w:rPr>
        <w:t xml:space="preserve">Judi’s Jottings: </w:t>
      </w:r>
      <w:r>
        <w:t>A little b</w:t>
      </w:r>
      <w:r w:rsidRPr="00A06553">
        <w:t>ackground</w:t>
      </w:r>
      <w:r>
        <w:t xml:space="preserve"> on St Paul:</w:t>
      </w:r>
    </w:p>
    <w:p w:rsidR="00932482" w:rsidRDefault="00932482" w:rsidP="00932482">
      <w:pPr>
        <w:rPr>
          <w:sz w:val="20"/>
          <w:szCs w:val="20"/>
        </w:rPr>
      </w:pPr>
      <w:r>
        <w:rPr>
          <w:noProof/>
          <w:lang w:bidi="ar-SA"/>
        </w:rPr>
        <w:drawing>
          <wp:anchor distT="0" distB="0" distL="114300" distR="114300" simplePos="0" relativeHeight="251682816" behindDoc="1" locked="0" layoutInCell="1" allowOverlap="1">
            <wp:simplePos x="0" y="0"/>
            <wp:positionH relativeFrom="column">
              <wp:posOffset>3175</wp:posOffset>
            </wp:positionH>
            <wp:positionV relativeFrom="paragraph">
              <wp:posOffset>4445</wp:posOffset>
            </wp:positionV>
            <wp:extent cx="874395" cy="1041400"/>
            <wp:effectExtent l="19050" t="0" r="1905" b="0"/>
            <wp:wrapTight wrapText="bothSides">
              <wp:wrapPolygon edited="0">
                <wp:start x="-471" y="0"/>
                <wp:lineTo x="-471" y="21337"/>
                <wp:lineTo x="21647" y="21337"/>
                <wp:lineTo x="21647" y="0"/>
                <wp:lineTo x="-471" y="0"/>
              </wp:wrapPolygon>
            </wp:wrapTight>
            <wp:docPr id="2" name="Picture 2" descr="http://www.carraroechurchsligo.com/images/Saints/st_paul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raroechurchsligo.com/images/Saints/st_paul_profile.jpg"/>
                    <pic:cNvPicPr>
                      <a:picLocks noChangeAspect="1" noChangeArrowheads="1"/>
                    </pic:cNvPicPr>
                  </pic:nvPicPr>
                  <pic:blipFill>
                    <a:blip r:embed="rId13" r:link="rId14"/>
                    <a:srcRect/>
                    <a:stretch>
                      <a:fillRect/>
                    </a:stretch>
                  </pic:blipFill>
                  <pic:spPr bwMode="auto">
                    <a:xfrm>
                      <a:off x="0" y="0"/>
                      <a:ext cx="874395" cy="1041400"/>
                    </a:xfrm>
                    <a:prstGeom prst="rect">
                      <a:avLst/>
                    </a:prstGeom>
                    <a:noFill/>
                    <a:ln w="9525">
                      <a:noFill/>
                      <a:miter lim="800000"/>
                      <a:headEnd/>
                      <a:tailEnd/>
                    </a:ln>
                  </pic:spPr>
                </pic:pic>
              </a:graphicData>
            </a:graphic>
          </wp:anchor>
        </w:drawing>
      </w:r>
      <w:r w:rsidRPr="00A06553">
        <w:t>Saint Paul, whose Hebrew name was Saul, was a native of Tarsus in Cilicia and a disciple of the famous doctor of the Law, Gamaliel. He was a zealous persecutor of the Christians until Christ appeared to him while on his way to Damascus. Paul became the great Apostle of the Nations, whose many missionary journeys are recorded in the Acts of the Apostles. Saint Paul was beheaded in Rome under Nero.</w:t>
      </w:r>
    </w:p>
    <w:p w:rsidR="00932482" w:rsidRPr="00A06553" w:rsidRDefault="00932482" w:rsidP="00932482">
      <w:pPr>
        <w:rPr>
          <w:sz w:val="20"/>
          <w:szCs w:val="20"/>
        </w:rPr>
      </w:pPr>
      <w:r w:rsidRPr="00A06553">
        <w:rPr>
          <w:sz w:val="20"/>
          <w:szCs w:val="20"/>
        </w:rPr>
        <w:t>Paul, the indefatigable Apostle of the Gentiles, was converted from Judaism on the road to Damascus. St. Paul’s entire life can be explained in terms of one experience—his meeting with Jesus on the road to Damascus. In an instant, he saw that all the zeal of his dynamic personality was being wasted.</w:t>
      </w:r>
      <w:r>
        <w:rPr>
          <w:sz w:val="20"/>
          <w:szCs w:val="20"/>
        </w:rPr>
        <w:t xml:space="preserve"> </w:t>
      </w:r>
      <w:r w:rsidRPr="00A06553">
        <w:rPr>
          <w:sz w:val="20"/>
          <w:szCs w:val="20"/>
        </w:rPr>
        <w:t>Perhaps he had never seen Jesus, who was only a few years older. But he had acquired a zealot’s hatred of all Jesus stood for, as he began to harass the Church: “...entering house after house and dragging out men and women, he handed them over for imprisonment” (Acts 8:3b). Now he himself was “entered,” possessed, all his energy harnessed to one goal—being a slave of Christ in the ministry of reconciliation, an instrument to help others experience the one Savio</w:t>
      </w:r>
      <w:r>
        <w:rPr>
          <w:sz w:val="20"/>
          <w:szCs w:val="20"/>
        </w:rPr>
        <w:t>u</w:t>
      </w:r>
      <w:r w:rsidRPr="00A06553">
        <w:rPr>
          <w:sz w:val="20"/>
          <w:szCs w:val="20"/>
        </w:rPr>
        <w:t>r.</w:t>
      </w:r>
      <w:r>
        <w:rPr>
          <w:sz w:val="20"/>
          <w:szCs w:val="20"/>
        </w:rPr>
        <w:t xml:space="preserve"> </w:t>
      </w:r>
      <w:r w:rsidRPr="00A06553">
        <w:rPr>
          <w:sz w:val="20"/>
          <w:szCs w:val="20"/>
        </w:rPr>
        <w:t>One sentence determined his theology: “I am Jesus, whom you are persecuting” (Acts 9:5b). Jesus was mysteriously identified with people—the loving group of people Saul had been running down like criminals. Jesus, he saw, was the mysterious fulfillment of all he had been blindly pursuing.</w:t>
      </w:r>
      <w:r>
        <w:rPr>
          <w:sz w:val="20"/>
          <w:szCs w:val="20"/>
        </w:rPr>
        <w:t xml:space="preserve"> St Paul as we now know him is  upheld [along with St Pater] as one of the great followers of the way of Christ and a wonderful namesake for this place of worship at Romsey.</w:t>
      </w:r>
    </w:p>
    <w:p w:rsidR="00932482" w:rsidRPr="009937DB" w:rsidRDefault="00932482" w:rsidP="0014306B">
      <w:pPr>
        <w:pStyle w:val="NoSpacing"/>
        <w:outlineLvl w:val="0"/>
        <w:rPr>
          <w:rFonts w:ascii="Monotype Corsiva" w:hAnsi="Monotype Corsiva" w:cs="Arial"/>
          <w:b/>
          <w:sz w:val="28"/>
          <w:szCs w:val="28"/>
        </w:rPr>
      </w:pPr>
      <w:r w:rsidRPr="009937DB">
        <w:rPr>
          <w:rFonts w:ascii="Monotype Corsiva" w:hAnsi="Monotype Corsiva" w:cs="Arial"/>
          <w:b/>
          <w:sz w:val="28"/>
          <w:szCs w:val="28"/>
        </w:rPr>
        <w:t>Blessings to each of you this week, Judi</w:t>
      </w:r>
    </w:p>
    <w:p w:rsidR="00932482" w:rsidRDefault="00932482" w:rsidP="00932482">
      <w:pPr>
        <w:pStyle w:val="NoSpacing"/>
        <w:rPr>
          <w:rFonts w:ascii="Arial" w:hAnsi="Arial" w:cs="Arial"/>
          <w:sz w:val="20"/>
          <w:szCs w:val="20"/>
        </w:rPr>
      </w:pPr>
      <w:r w:rsidRPr="00AE0E8E">
        <w:rPr>
          <w:rFonts w:ascii="Arial" w:hAnsi="Arial" w:cs="Arial"/>
          <w:b/>
          <w:sz w:val="20"/>
          <w:szCs w:val="20"/>
          <w:u w:val="single"/>
        </w:rPr>
        <w:t>SENTENCE:</w:t>
      </w:r>
      <w:r w:rsidRPr="00AE0E8E">
        <w:rPr>
          <w:rFonts w:ascii="Arial" w:hAnsi="Arial" w:cs="Arial"/>
          <w:b/>
          <w:color w:val="FF0000"/>
          <w:sz w:val="20"/>
          <w:szCs w:val="20"/>
        </w:rPr>
        <w:t xml:space="preserve">  </w:t>
      </w:r>
      <w:r>
        <w:rPr>
          <w:rFonts w:ascii="Arial" w:hAnsi="Arial" w:cs="Arial"/>
          <w:sz w:val="20"/>
          <w:szCs w:val="20"/>
        </w:rPr>
        <w:t>Unless a grain of wheat falls into the earth and dies, it remains just a single grain; but if it dies, it bears much fruit.</w:t>
      </w:r>
      <w:r>
        <w:rPr>
          <w:rFonts w:ascii="Arial" w:hAnsi="Arial" w:cs="Arial"/>
          <w:sz w:val="20"/>
          <w:szCs w:val="20"/>
        </w:rPr>
        <w:tab/>
      </w:r>
      <w:r>
        <w:rPr>
          <w:rFonts w:ascii="Arial" w:hAnsi="Arial" w:cs="Arial"/>
          <w:sz w:val="20"/>
          <w:szCs w:val="20"/>
        </w:rPr>
        <w:tab/>
        <w:t>John 12.24</w:t>
      </w:r>
    </w:p>
    <w:p w:rsidR="00932482" w:rsidRPr="009937DB" w:rsidRDefault="00932482" w:rsidP="00932482">
      <w:pPr>
        <w:pStyle w:val="NoSpacing"/>
        <w:rPr>
          <w:rFonts w:ascii="Arial" w:hAnsi="Arial" w:cs="Arial"/>
          <w:sz w:val="10"/>
          <w:szCs w:val="10"/>
        </w:rPr>
      </w:pPr>
      <w:r w:rsidRPr="009937DB">
        <w:rPr>
          <w:rFonts w:ascii="Arial" w:hAnsi="Arial" w:cs="Arial"/>
          <w:sz w:val="10"/>
          <w:szCs w:val="10"/>
        </w:rPr>
        <w:t xml:space="preserve"> </w:t>
      </w:r>
    </w:p>
    <w:p w:rsidR="00932482" w:rsidRDefault="00932482" w:rsidP="00932482">
      <w:pPr>
        <w:pStyle w:val="NoSpacing"/>
        <w:rPr>
          <w:rFonts w:ascii="Arial" w:hAnsi="Arial" w:cs="Arial"/>
          <w:b/>
          <w:sz w:val="20"/>
          <w:szCs w:val="20"/>
          <w:u w:val="single"/>
        </w:rPr>
      </w:pPr>
    </w:p>
    <w:p w:rsidR="00932482" w:rsidRDefault="00932482" w:rsidP="00932482">
      <w:pPr>
        <w:pStyle w:val="NoSpacing"/>
        <w:rPr>
          <w:rFonts w:ascii="Arial" w:hAnsi="Arial" w:cs="Arial"/>
          <w:sz w:val="20"/>
          <w:szCs w:val="20"/>
        </w:rPr>
      </w:pPr>
      <w:r w:rsidRPr="00AE0E8E">
        <w:rPr>
          <w:rFonts w:ascii="Arial" w:hAnsi="Arial" w:cs="Arial"/>
          <w:b/>
          <w:sz w:val="20"/>
          <w:szCs w:val="20"/>
          <w:u w:val="single"/>
        </w:rPr>
        <w:t>COLLECT/PRAYER OF THE DAY:</w:t>
      </w:r>
      <w:r w:rsidRPr="00AE0E8E">
        <w:rPr>
          <w:rFonts w:ascii="Arial" w:hAnsi="Arial" w:cs="Arial"/>
          <w:b/>
          <w:color w:val="FF0000"/>
          <w:sz w:val="20"/>
          <w:szCs w:val="20"/>
        </w:rPr>
        <w:t xml:space="preserve">  </w:t>
      </w:r>
      <w:r w:rsidRPr="00AE0E8E">
        <w:rPr>
          <w:rFonts w:ascii="Arial" w:hAnsi="Arial" w:cs="Arial"/>
          <w:color w:val="333333"/>
          <w:sz w:val="20"/>
          <w:szCs w:val="20"/>
        </w:rPr>
        <w:t xml:space="preserve">Almighty God, who </w:t>
      </w:r>
      <w:r>
        <w:rPr>
          <w:rFonts w:ascii="Arial" w:hAnsi="Arial" w:cs="Arial"/>
          <w:color w:val="333333"/>
          <w:sz w:val="20"/>
          <w:szCs w:val="20"/>
        </w:rPr>
        <w:t>gave to your servant Paul boldness to confess the name of Jesus Christ and courage to die for his faith: teach us always to be ready to give a reason for the hope that is in us, and to suffer gladly for the sake of our Lord and Saviour,</w:t>
      </w:r>
      <w:r w:rsidRPr="00AE0E8E">
        <w:rPr>
          <w:rFonts w:ascii="Arial" w:hAnsi="Arial" w:cs="Arial"/>
          <w:color w:val="333333"/>
          <w:sz w:val="20"/>
          <w:szCs w:val="20"/>
        </w:rPr>
        <w:t xml:space="preserve"> who lives and reigns with you </w:t>
      </w:r>
      <w:r>
        <w:rPr>
          <w:rFonts w:ascii="Arial" w:hAnsi="Arial" w:cs="Arial"/>
          <w:color w:val="333333"/>
          <w:sz w:val="20"/>
          <w:szCs w:val="20"/>
        </w:rPr>
        <w:t>and</w:t>
      </w:r>
      <w:r w:rsidRPr="00AE0E8E">
        <w:rPr>
          <w:rFonts w:ascii="Arial" w:hAnsi="Arial" w:cs="Arial"/>
          <w:color w:val="333333"/>
          <w:sz w:val="20"/>
          <w:szCs w:val="20"/>
        </w:rPr>
        <w:t xml:space="preserve"> the Holy Spirit</w:t>
      </w:r>
      <w:r>
        <w:rPr>
          <w:rFonts w:ascii="Arial" w:hAnsi="Arial" w:cs="Arial"/>
          <w:color w:val="333333"/>
          <w:sz w:val="20"/>
          <w:szCs w:val="20"/>
        </w:rPr>
        <w:t>,</w:t>
      </w:r>
      <w:r w:rsidRPr="00AE0E8E">
        <w:rPr>
          <w:rFonts w:ascii="Arial" w:hAnsi="Arial" w:cs="Arial"/>
          <w:color w:val="333333"/>
          <w:sz w:val="20"/>
          <w:szCs w:val="20"/>
        </w:rPr>
        <w:t xml:space="preserve"> one God, for ever and ever.  </w:t>
      </w:r>
      <w:r w:rsidRPr="00CD3F99">
        <w:rPr>
          <w:rFonts w:ascii="Arial" w:hAnsi="Arial" w:cs="Arial"/>
          <w:b/>
          <w:bCs/>
          <w:color w:val="333333"/>
          <w:sz w:val="20"/>
          <w:szCs w:val="20"/>
        </w:rPr>
        <w:t>Amen </w:t>
      </w:r>
      <w:r w:rsidRPr="00AE0E8E">
        <w:rPr>
          <w:rFonts w:ascii="Arial" w:hAnsi="Arial" w:cs="Arial"/>
          <w:color w:val="333333"/>
          <w:sz w:val="20"/>
          <w:szCs w:val="20"/>
        </w:rPr>
        <w:t>    </w:t>
      </w:r>
      <w:hyperlink r:id="rId15" w:history="1">
        <w:r w:rsidRPr="00AE0E8E">
          <w:rPr>
            <w:rStyle w:val="Hyperlink"/>
            <w:rFonts w:ascii="Arial" w:hAnsi="Arial" w:cs="Arial"/>
            <w:vanish/>
            <w:sz w:val="20"/>
            <w:szCs w:val="20"/>
          </w:rPr>
          <w:t>Similar</w:t>
        </w:r>
      </w:hyperlink>
      <w:r w:rsidRPr="00AE0E8E">
        <w:rPr>
          <w:rFonts w:ascii="Arial" w:hAnsi="Arial" w:cs="Arial"/>
          <w:vanish/>
          <w:sz w:val="20"/>
          <w:szCs w:val="20"/>
        </w:rPr>
        <w:t>  </w:t>
      </w:r>
      <w:hyperlink r:id="rId16" w:history="1">
        <w:r w:rsidRPr="00AE0E8E">
          <w:rPr>
            <w:rStyle w:val="Hyperlink"/>
            <w:rFonts w:ascii="Arial" w:hAnsi="Arial" w:cs="Arial"/>
            <w:vanish/>
            <w:sz w:val="20"/>
            <w:szCs w:val="20"/>
          </w:rPr>
          <w:t>More sizes</w:t>
        </w:r>
      </w:hyperlink>
      <w:r w:rsidRPr="00AE0E8E">
        <w:rPr>
          <w:rFonts w:ascii="Arial" w:hAnsi="Arial" w:cs="Arial"/>
          <w:vanish/>
          <w:sz w:val="20"/>
          <w:szCs w:val="20"/>
        </w:rPr>
        <w:t>    </w:t>
      </w:r>
      <w:r>
        <w:rPr>
          <w:rFonts w:ascii="Arial" w:hAnsi="Arial" w:cs="Arial"/>
          <w:vanish/>
          <w:color w:val="222222"/>
        </w:rPr>
        <w:t>Report</w:t>
      </w:r>
    </w:p>
    <w:p w:rsidR="005D584D" w:rsidRDefault="005D584D" w:rsidP="005D584D">
      <w:pPr>
        <w:pStyle w:val="NoSpacing"/>
        <w:jc w:val="center"/>
        <w:rPr>
          <w:rFonts w:ascii="Times New Roman" w:hAnsi="Times New Roman"/>
          <w:sz w:val="24"/>
          <w:szCs w:val="24"/>
          <w:u w:val="single"/>
        </w:rPr>
      </w:pPr>
    </w:p>
    <w:p w:rsidR="0014306B" w:rsidRDefault="0014306B" w:rsidP="0014306B">
      <w:pPr>
        <w:pStyle w:val="NoSpacing"/>
        <w:jc w:val="center"/>
        <w:outlineLvl w:val="0"/>
        <w:rPr>
          <w:rFonts w:ascii="Arial" w:hAnsi="Arial" w:cs="Arial"/>
          <w:b/>
          <w:bCs/>
          <w:sz w:val="20"/>
          <w:szCs w:val="20"/>
          <w:u w:val="single"/>
          <w:lang w:eastAsia="en-AU"/>
        </w:rPr>
      </w:pPr>
      <w:r>
        <w:rPr>
          <w:rFonts w:ascii="Arial" w:hAnsi="Arial" w:cs="Arial"/>
          <w:b/>
          <w:bCs/>
          <w:sz w:val="20"/>
          <w:szCs w:val="20"/>
          <w:u w:val="single"/>
          <w:lang w:eastAsia="en-AU"/>
        </w:rPr>
        <w:t>THE MINISTRY OF THE WORD</w:t>
      </w:r>
    </w:p>
    <w:p w:rsidR="0014306B" w:rsidRDefault="0014306B" w:rsidP="0014306B">
      <w:pPr>
        <w:pStyle w:val="NoSpacing"/>
        <w:rPr>
          <w:rFonts w:ascii="Arial" w:hAnsi="Arial" w:cs="Arial"/>
          <w:b/>
          <w:bCs/>
          <w:sz w:val="20"/>
          <w:szCs w:val="20"/>
          <w:u w:val="single"/>
          <w:lang w:eastAsia="en-AU"/>
        </w:rPr>
      </w:pPr>
    </w:p>
    <w:p w:rsidR="0014306B" w:rsidRDefault="0014306B" w:rsidP="0014306B">
      <w:pPr>
        <w:pStyle w:val="NoSpacing"/>
        <w:outlineLvl w:val="0"/>
        <w:rPr>
          <w:rFonts w:ascii="Arial" w:hAnsi="Arial" w:cs="Arial"/>
          <w:b/>
          <w:bCs/>
          <w:sz w:val="20"/>
          <w:szCs w:val="20"/>
          <w:u w:val="single"/>
          <w:lang w:eastAsia="en-AU"/>
        </w:rPr>
      </w:pPr>
      <w:r>
        <w:rPr>
          <w:rFonts w:ascii="Arial" w:hAnsi="Arial" w:cs="Arial"/>
          <w:b/>
          <w:bCs/>
          <w:sz w:val="20"/>
          <w:szCs w:val="20"/>
          <w:u w:val="single"/>
          <w:lang w:eastAsia="en-AU"/>
        </w:rPr>
        <w:t>A reading from the Acts of the Apostles</w:t>
      </w:r>
    </w:p>
    <w:p w:rsidR="0014306B" w:rsidRPr="00EE6571" w:rsidRDefault="0014306B" w:rsidP="0014306B">
      <w:pPr>
        <w:pStyle w:val="NoSpacing"/>
        <w:rPr>
          <w:rFonts w:ascii="Arial" w:hAnsi="Arial" w:cs="Arial"/>
          <w:sz w:val="10"/>
          <w:szCs w:val="10"/>
          <w:lang w:eastAsia="en-AU"/>
        </w:rPr>
      </w:pPr>
    </w:p>
    <w:p w:rsidR="0014306B" w:rsidRPr="00EE6571" w:rsidRDefault="0014306B" w:rsidP="0014306B">
      <w:pPr>
        <w:pStyle w:val="NoSpacing"/>
        <w:rPr>
          <w:rFonts w:ascii="Arial" w:hAnsi="Arial" w:cs="Arial"/>
          <w:color w:val="010000"/>
          <w:sz w:val="20"/>
          <w:szCs w:val="20"/>
          <w:lang w:eastAsia="en-AU"/>
        </w:rPr>
      </w:pPr>
      <w:r>
        <w:rPr>
          <w:rFonts w:ascii="Arial" w:hAnsi="Arial" w:cs="Arial"/>
          <w:noProof/>
          <w:color w:val="010000"/>
          <w:sz w:val="20"/>
          <w:szCs w:val="20"/>
          <w:lang w:eastAsia="en-AU"/>
        </w:rPr>
        <w:drawing>
          <wp:anchor distT="0" distB="0" distL="114300" distR="114300" simplePos="0" relativeHeight="251684864" behindDoc="1" locked="0" layoutInCell="1" allowOverlap="1">
            <wp:simplePos x="0" y="0"/>
            <wp:positionH relativeFrom="column">
              <wp:posOffset>-29845</wp:posOffset>
            </wp:positionH>
            <wp:positionV relativeFrom="paragraph">
              <wp:posOffset>53975</wp:posOffset>
            </wp:positionV>
            <wp:extent cx="993775" cy="1200150"/>
            <wp:effectExtent l="19050" t="0" r="0" b="0"/>
            <wp:wrapTight wrapText="bothSides">
              <wp:wrapPolygon edited="0">
                <wp:start x="-414" y="0"/>
                <wp:lineTo x="-414" y="21257"/>
                <wp:lineTo x="21531" y="21257"/>
                <wp:lineTo x="21531" y="0"/>
                <wp:lineTo x="-414"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7"/>
                    <a:srcRect/>
                    <a:stretch>
                      <a:fillRect/>
                    </a:stretch>
                  </pic:blipFill>
                  <pic:spPr bwMode="auto">
                    <a:xfrm>
                      <a:off x="0" y="0"/>
                      <a:ext cx="993775" cy="1200150"/>
                    </a:xfrm>
                    <a:prstGeom prst="rect">
                      <a:avLst/>
                    </a:prstGeom>
                    <a:noFill/>
                    <a:ln w="9525">
                      <a:noFill/>
                      <a:miter lim="800000"/>
                      <a:headEnd/>
                      <a:tailEnd/>
                    </a:ln>
                  </pic:spPr>
                </pic:pic>
              </a:graphicData>
            </a:graphic>
          </wp:anchor>
        </w:drawing>
      </w:r>
      <w:r w:rsidRPr="00EE6571">
        <w:rPr>
          <w:rFonts w:ascii="Arial" w:hAnsi="Arial" w:cs="Arial"/>
          <w:color w:val="010000"/>
          <w:sz w:val="20"/>
          <w:szCs w:val="20"/>
          <w:lang w:eastAsia="en-AU"/>
        </w:rPr>
        <w:t>About that time King Herod laid violent hands upon some who belonged to the church. He had James, the brother of John, killed with the sword.</w:t>
      </w:r>
      <w:r>
        <w:rPr>
          <w:rFonts w:ascii="Arial" w:hAnsi="Arial" w:cs="Arial"/>
          <w:color w:val="010000"/>
          <w:sz w:val="20"/>
          <w:szCs w:val="20"/>
          <w:lang w:eastAsia="en-AU"/>
        </w:rPr>
        <w:t xml:space="preserve">  </w:t>
      </w:r>
      <w:r w:rsidRPr="00EE6571">
        <w:rPr>
          <w:rFonts w:ascii="Arial" w:hAnsi="Arial" w:cs="Arial"/>
          <w:color w:val="010000"/>
          <w:sz w:val="20"/>
          <w:szCs w:val="20"/>
          <w:lang w:eastAsia="en-AU"/>
        </w:rPr>
        <w:t>After he saw that it pleased the Jews, he proceeded to arrest Peter also. (This was during the festival of Unleavened Bread.) When he had seized him, he put him in prison and handed him over to four squads of soldiers to guard him, intending to bring him out to the people after the Passover.</w:t>
      </w:r>
      <w:r>
        <w:rPr>
          <w:rFonts w:ascii="Arial" w:hAnsi="Arial" w:cs="Arial"/>
          <w:color w:val="010000"/>
          <w:sz w:val="20"/>
          <w:szCs w:val="20"/>
          <w:lang w:eastAsia="en-AU"/>
        </w:rPr>
        <w:t xml:space="preserve"> </w:t>
      </w:r>
      <w:r w:rsidRPr="00EE6571">
        <w:rPr>
          <w:rFonts w:ascii="Arial" w:hAnsi="Arial" w:cs="Arial"/>
          <w:color w:val="010000"/>
          <w:sz w:val="20"/>
          <w:szCs w:val="20"/>
          <w:lang w:eastAsia="en-AU"/>
        </w:rPr>
        <w:t>While Peter was kept in prison, the church prayed fervently to God for him.</w:t>
      </w:r>
      <w:r>
        <w:rPr>
          <w:rFonts w:ascii="Arial" w:hAnsi="Arial" w:cs="Arial"/>
          <w:color w:val="010000"/>
          <w:sz w:val="20"/>
          <w:szCs w:val="20"/>
          <w:lang w:eastAsia="en-AU"/>
        </w:rPr>
        <w:t xml:space="preserve">  </w:t>
      </w:r>
      <w:r w:rsidRPr="00EE6571">
        <w:rPr>
          <w:rFonts w:ascii="Arial" w:hAnsi="Arial" w:cs="Arial"/>
          <w:color w:val="010000"/>
          <w:sz w:val="20"/>
          <w:szCs w:val="20"/>
          <w:lang w:eastAsia="en-AU"/>
        </w:rPr>
        <w:t xml:space="preserve">The very night before Herod was going to bring him out, Peter, bound with two chains, </w:t>
      </w:r>
      <w:proofErr w:type="gramStart"/>
      <w:r w:rsidRPr="00EE6571">
        <w:rPr>
          <w:rFonts w:ascii="Arial" w:hAnsi="Arial" w:cs="Arial"/>
          <w:color w:val="010000"/>
          <w:sz w:val="20"/>
          <w:szCs w:val="20"/>
          <w:lang w:eastAsia="en-AU"/>
        </w:rPr>
        <w:t>was</w:t>
      </w:r>
      <w:proofErr w:type="gramEnd"/>
      <w:r w:rsidRPr="00EE6571">
        <w:rPr>
          <w:rFonts w:ascii="Arial" w:hAnsi="Arial" w:cs="Arial"/>
          <w:color w:val="010000"/>
          <w:sz w:val="20"/>
          <w:szCs w:val="20"/>
          <w:lang w:eastAsia="en-AU"/>
        </w:rPr>
        <w:t xml:space="preserve"> sleeping between two soldiers, while guards in front of the door were keeping watch over the prison. Suddenly an angel of the Lord appeared and a light shone in the cell. He tapped Peter on the side and woke him, saying, </w:t>
      </w:r>
      <w:proofErr w:type="gramStart"/>
      <w:r w:rsidRPr="00EE6571">
        <w:rPr>
          <w:rFonts w:ascii="Arial" w:hAnsi="Arial" w:cs="Arial"/>
          <w:color w:val="010000"/>
          <w:sz w:val="20"/>
          <w:szCs w:val="20"/>
          <w:lang w:eastAsia="en-AU"/>
        </w:rPr>
        <w:t>‘Get</w:t>
      </w:r>
      <w:proofErr w:type="gramEnd"/>
      <w:r w:rsidRPr="00EE6571">
        <w:rPr>
          <w:rFonts w:ascii="Arial" w:hAnsi="Arial" w:cs="Arial"/>
          <w:color w:val="010000"/>
          <w:sz w:val="20"/>
          <w:szCs w:val="20"/>
          <w:lang w:eastAsia="en-AU"/>
        </w:rPr>
        <w:t xml:space="preserve"> up quickly.’ And the chains fell off his wrists.</w:t>
      </w:r>
      <w:r>
        <w:rPr>
          <w:rFonts w:ascii="Arial" w:hAnsi="Arial" w:cs="Arial"/>
          <w:color w:val="010000"/>
          <w:sz w:val="20"/>
          <w:szCs w:val="20"/>
          <w:lang w:eastAsia="en-AU"/>
        </w:rPr>
        <w:t xml:space="preserve"> </w:t>
      </w:r>
      <w:r w:rsidRPr="00EE6571">
        <w:rPr>
          <w:rFonts w:ascii="Arial" w:hAnsi="Arial" w:cs="Arial"/>
          <w:color w:val="010000"/>
          <w:sz w:val="20"/>
          <w:szCs w:val="20"/>
          <w:lang w:eastAsia="en-AU"/>
        </w:rPr>
        <w:t>The angel said to him, ‘Fasten your belt and put on your sandals.’ He did so. Then he said to him, ‘Wrap your cloak around you and follow me.’</w:t>
      </w:r>
      <w:r>
        <w:rPr>
          <w:rFonts w:ascii="Arial" w:hAnsi="Arial" w:cs="Arial"/>
          <w:color w:val="010000"/>
          <w:sz w:val="20"/>
          <w:szCs w:val="20"/>
          <w:lang w:eastAsia="en-AU"/>
        </w:rPr>
        <w:t xml:space="preserve">  </w:t>
      </w:r>
      <w:r w:rsidRPr="00EE6571">
        <w:rPr>
          <w:rFonts w:ascii="Arial" w:hAnsi="Arial" w:cs="Arial"/>
          <w:color w:val="010000"/>
          <w:sz w:val="20"/>
          <w:szCs w:val="20"/>
          <w:lang w:eastAsia="en-AU"/>
        </w:rPr>
        <w:t xml:space="preserve">Peter went out and followed him; he did not realize that what was happening with the angel’s help was real; he thought he was seeing a vision. After they had passed the first and the second guard, they came before the </w:t>
      </w:r>
      <w:proofErr w:type="gramStart"/>
      <w:r w:rsidRPr="00EE6571">
        <w:rPr>
          <w:rFonts w:ascii="Arial" w:hAnsi="Arial" w:cs="Arial"/>
          <w:color w:val="010000"/>
          <w:sz w:val="20"/>
          <w:szCs w:val="20"/>
          <w:lang w:eastAsia="en-AU"/>
        </w:rPr>
        <w:t>iron gate</w:t>
      </w:r>
      <w:proofErr w:type="gramEnd"/>
      <w:r w:rsidRPr="00EE6571">
        <w:rPr>
          <w:rFonts w:ascii="Arial" w:hAnsi="Arial" w:cs="Arial"/>
          <w:color w:val="010000"/>
          <w:sz w:val="20"/>
          <w:szCs w:val="20"/>
          <w:lang w:eastAsia="en-AU"/>
        </w:rPr>
        <w:t xml:space="preserve"> leading into the city. It opened for them of its own accord, and they went outside and walked along a lane, when suddenly the angel left him. Then Peter came to himself and said, ‘Now I am sure that the Lord has sent his angel and rescued me from the hands of Herod and from all that the Jewish people were expecting.’</w:t>
      </w:r>
      <w:r>
        <w:rPr>
          <w:rFonts w:ascii="Arial" w:hAnsi="Arial" w:cs="Arial"/>
          <w:color w:val="010000"/>
          <w:sz w:val="20"/>
          <w:szCs w:val="20"/>
          <w:lang w:eastAsia="en-AU"/>
        </w:rPr>
        <w:t xml:space="preserve">                   </w:t>
      </w:r>
      <w:r>
        <w:rPr>
          <w:rFonts w:ascii="Arial" w:hAnsi="Arial" w:cs="Arial"/>
          <w:color w:val="010000"/>
          <w:sz w:val="20"/>
          <w:szCs w:val="20"/>
          <w:lang w:eastAsia="en-AU"/>
        </w:rPr>
        <w:tab/>
      </w:r>
      <w:r>
        <w:rPr>
          <w:rFonts w:ascii="Arial" w:hAnsi="Arial" w:cs="Arial"/>
          <w:color w:val="010000"/>
          <w:sz w:val="20"/>
          <w:szCs w:val="20"/>
          <w:lang w:eastAsia="en-AU"/>
        </w:rPr>
        <w:tab/>
      </w:r>
      <w:r>
        <w:rPr>
          <w:rFonts w:ascii="Arial" w:hAnsi="Arial" w:cs="Arial"/>
          <w:color w:val="010000"/>
          <w:sz w:val="20"/>
          <w:szCs w:val="20"/>
          <w:lang w:eastAsia="en-AU"/>
        </w:rPr>
        <w:tab/>
      </w:r>
      <w:r>
        <w:rPr>
          <w:rFonts w:ascii="Arial" w:hAnsi="Arial" w:cs="Arial"/>
          <w:i/>
          <w:iCs/>
          <w:color w:val="010000"/>
          <w:sz w:val="18"/>
          <w:szCs w:val="18"/>
          <w:lang w:eastAsia="en-AU"/>
        </w:rPr>
        <w:t>[</w:t>
      </w:r>
      <w:r w:rsidRPr="00EE6571">
        <w:rPr>
          <w:rFonts w:ascii="Arial" w:hAnsi="Arial" w:cs="Arial"/>
          <w:i/>
          <w:iCs/>
          <w:sz w:val="18"/>
          <w:szCs w:val="18"/>
          <w:lang w:eastAsia="en-AU"/>
        </w:rPr>
        <w:t>Acts 12.1-11</w:t>
      </w:r>
      <w:r>
        <w:rPr>
          <w:rFonts w:ascii="Arial" w:hAnsi="Arial" w:cs="Arial"/>
          <w:i/>
          <w:iCs/>
          <w:sz w:val="18"/>
          <w:szCs w:val="18"/>
          <w:lang w:eastAsia="en-AU"/>
        </w:rPr>
        <w:t>]</w:t>
      </w:r>
    </w:p>
    <w:p w:rsidR="0014306B" w:rsidRPr="00EE6571" w:rsidRDefault="0014306B" w:rsidP="0014306B">
      <w:pPr>
        <w:pStyle w:val="NoSpacing"/>
        <w:rPr>
          <w:rFonts w:ascii="Arial" w:hAnsi="Arial" w:cs="Arial"/>
          <w:sz w:val="10"/>
          <w:szCs w:val="10"/>
          <w:lang w:eastAsia="en-AU"/>
        </w:rPr>
      </w:pPr>
    </w:p>
    <w:p w:rsidR="0014306B" w:rsidRPr="00303D97" w:rsidRDefault="0014306B" w:rsidP="0014306B">
      <w:pPr>
        <w:pStyle w:val="NoSpacing"/>
        <w:outlineLvl w:val="0"/>
        <w:rPr>
          <w:rFonts w:ascii="Arial" w:hAnsi="Arial" w:cs="Arial"/>
          <w:b/>
          <w:bCs/>
          <w:i/>
          <w:iCs/>
          <w:sz w:val="20"/>
          <w:szCs w:val="20"/>
          <w:lang w:eastAsia="en-AU"/>
        </w:rPr>
      </w:pPr>
      <w:r w:rsidRPr="00303D97">
        <w:rPr>
          <w:rFonts w:ascii="Arial" w:hAnsi="Arial" w:cs="Arial"/>
          <w:sz w:val="20"/>
          <w:szCs w:val="20"/>
          <w:lang w:eastAsia="en-AU"/>
        </w:rPr>
        <w:t xml:space="preserve">Hear the word of the Lord, </w:t>
      </w:r>
      <w:r w:rsidRPr="00303D97">
        <w:rPr>
          <w:rFonts w:ascii="Arial" w:hAnsi="Arial" w:cs="Arial"/>
          <w:b/>
          <w:bCs/>
          <w:i/>
          <w:iCs/>
          <w:sz w:val="20"/>
          <w:szCs w:val="20"/>
          <w:lang w:eastAsia="en-AU"/>
        </w:rPr>
        <w:t>thanks be to God</w:t>
      </w:r>
    </w:p>
    <w:p w:rsidR="0014306B" w:rsidRDefault="0014306B" w:rsidP="0014306B">
      <w:pPr>
        <w:pStyle w:val="NoSpacing"/>
        <w:rPr>
          <w:rFonts w:ascii="Arial" w:hAnsi="Arial" w:cs="Arial"/>
          <w:b/>
          <w:bCs/>
          <w:sz w:val="20"/>
          <w:szCs w:val="20"/>
          <w:u w:val="single"/>
          <w:lang w:eastAsia="en-AU"/>
        </w:rPr>
      </w:pPr>
    </w:p>
    <w:p w:rsidR="0014306B" w:rsidRDefault="0014306B" w:rsidP="0014306B">
      <w:pPr>
        <w:pStyle w:val="NoSpacing"/>
        <w:outlineLvl w:val="0"/>
        <w:rPr>
          <w:rFonts w:ascii="Arial" w:hAnsi="Arial" w:cs="Arial"/>
          <w:b/>
          <w:bCs/>
          <w:sz w:val="20"/>
          <w:szCs w:val="20"/>
          <w:u w:val="single"/>
          <w:lang w:eastAsia="en-AU"/>
        </w:rPr>
      </w:pPr>
      <w:r>
        <w:rPr>
          <w:rFonts w:ascii="Arial" w:hAnsi="Arial" w:cs="Arial"/>
          <w:b/>
          <w:bCs/>
          <w:sz w:val="20"/>
          <w:szCs w:val="20"/>
          <w:u w:val="single"/>
          <w:lang w:eastAsia="en-AU"/>
        </w:rPr>
        <w:t xml:space="preserve">A reading from the Paul’s Second Letter to Timothy </w:t>
      </w:r>
    </w:p>
    <w:p w:rsidR="0014306B" w:rsidRPr="00EE6571" w:rsidRDefault="0014306B" w:rsidP="0014306B">
      <w:pPr>
        <w:pStyle w:val="NoSpacing"/>
        <w:rPr>
          <w:rFonts w:ascii="Arial" w:hAnsi="Arial" w:cs="Arial"/>
          <w:sz w:val="20"/>
          <w:szCs w:val="20"/>
          <w:lang w:eastAsia="en-AU"/>
        </w:rPr>
      </w:pPr>
    </w:p>
    <w:p w:rsidR="0014306B" w:rsidRPr="00EE6571" w:rsidRDefault="0014306B" w:rsidP="0014306B">
      <w:pPr>
        <w:pStyle w:val="NoSpacing"/>
        <w:rPr>
          <w:rFonts w:ascii="Arial" w:hAnsi="Arial" w:cs="Arial"/>
          <w:color w:val="010000"/>
          <w:sz w:val="20"/>
          <w:szCs w:val="20"/>
          <w:lang w:eastAsia="en-AU"/>
        </w:rPr>
      </w:pPr>
      <w:r w:rsidRPr="00EE6571">
        <w:rPr>
          <w:rFonts w:ascii="Arial" w:hAnsi="Arial" w:cs="Arial"/>
          <w:color w:val="010000"/>
          <w:sz w:val="20"/>
          <w:szCs w:val="20"/>
          <w:lang w:eastAsia="en-AU"/>
        </w:rPr>
        <w:t xml:space="preserve">As for me, I am already being poured out as a libation, and the time of my departure has come. I have fought the good fight, I have finished the race, </w:t>
      </w:r>
      <w:proofErr w:type="gramStart"/>
      <w:r w:rsidRPr="00EE6571">
        <w:rPr>
          <w:rFonts w:ascii="Arial" w:hAnsi="Arial" w:cs="Arial"/>
          <w:color w:val="010000"/>
          <w:sz w:val="20"/>
          <w:szCs w:val="20"/>
          <w:lang w:eastAsia="en-AU"/>
        </w:rPr>
        <w:t>I</w:t>
      </w:r>
      <w:proofErr w:type="gramEnd"/>
      <w:r w:rsidRPr="00EE6571">
        <w:rPr>
          <w:rFonts w:ascii="Arial" w:hAnsi="Arial" w:cs="Arial"/>
          <w:color w:val="010000"/>
          <w:sz w:val="20"/>
          <w:szCs w:val="20"/>
          <w:lang w:eastAsia="en-AU"/>
        </w:rPr>
        <w:t xml:space="preserve"> have kept the faith. From now on there is reserved for me the crown of righteousness, which the Lord, the righteous judge, will give to me on that day, and not only to me but also to all who have longed for his appearing. </w:t>
      </w:r>
    </w:p>
    <w:p w:rsidR="0014306B" w:rsidRPr="00EE6571" w:rsidRDefault="0014306B" w:rsidP="0014306B">
      <w:pPr>
        <w:pStyle w:val="NoSpacing"/>
        <w:rPr>
          <w:rFonts w:ascii="Arial" w:hAnsi="Arial" w:cs="Arial"/>
          <w:color w:val="010000"/>
          <w:sz w:val="20"/>
          <w:szCs w:val="20"/>
          <w:lang w:eastAsia="en-AU"/>
        </w:rPr>
      </w:pPr>
      <w:r w:rsidRPr="00EE6571">
        <w:rPr>
          <w:rFonts w:ascii="Arial" w:hAnsi="Arial" w:cs="Arial"/>
          <w:color w:val="010000"/>
          <w:sz w:val="20"/>
          <w:szCs w:val="20"/>
          <w:lang w:eastAsia="en-AU"/>
        </w:rPr>
        <w:t xml:space="preserve">But the Lord stood by me and gave me strength, so that through me the message might be fully proclaimed and all the Gentiles might hear it. So I was rescued from the lion’s mouth. The Lord will rescue me from every evil attack and save me for his heavenly kingdom. To him </w:t>
      </w:r>
      <w:proofErr w:type="gramStart"/>
      <w:r w:rsidRPr="00EE6571">
        <w:rPr>
          <w:rFonts w:ascii="Arial" w:hAnsi="Arial" w:cs="Arial"/>
          <w:color w:val="010000"/>
          <w:sz w:val="20"/>
          <w:szCs w:val="20"/>
          <w:lang w:eastAsia="en-AU"/>
        </w:rPr>
        <w:t>be</w:t>
      </w:r>
      <w:proofErr w:type="gramEnd"/>
      <w:r w:rsidRPr="00EE6571">
        <w:rPr>
          <w:rFonts w:ascii="Arial" w:hAnsi="Arial" w:cs="Arial"/>
          <w:color w:val="010000"/>
          <w:sz w:val="20"/>
          <w:szCs w:val="20"/>
          <w:lang w:eastAsia="en-AU"/>
        </w:rPr>
        <w:t xml:space="preserve"> the glory </w:t>
      </w:r>
      <w:proofErr w:type="spellStart"/>
      <w:r w:rsidRPr="00EE6571">
        <w:rPr>
          <w:rFonts w:ascii="Arial" w:hAnsi="Arial" w:cs="Arial"/>
          <w:color w:val="010000"/>
          <w:sz w:val="20"/>
          <w:szCs w:val="20"/>
          <w:lang w:eastAsia="en-AU"/>
        </w:rPr>
        <w:t>for ever</w:t>
      </w:r>
      <w:proofErr w:type="spellEnd"/>
      <w:r w:rsidRPr="00EE6571">
        <w:rPr>
          <w:rFonts w:ascii="Arial" w:hAnsi="Arial" w:cs="Arial"/>
          <w:color w:val="010000"/>
          <w:sz w:val="20"/>
          <w:szCs w:val="20"/>
          <w:lang w:eastAsia="en-AU"/>
        </w:rPr>
        <w:t xml:space="preserve"> and ever. Amen. </w:t>
      </w:r>
      <w:r>
        <w:rPr>
          <w:rFonts w:ascii="Arial" w:hAnsi="Arial" w:cs="Arial"/>
          <w:color w:val="010000"/>
          <w:sz w:val="20"/>
          <w:szCs w:val="20"/>
          <w:lang w:eastAsia="en-AU"/>
        </w:rPr>
        <w:tab/>
      </w:r>
      <w:r>
        <w:rPr>
          <w:rFonts w:ascii="Arial" w:hAnsi="Arial" w:cs="Arial"/>
          <w:color w:val="010000"/>
          <w:sz w:val="20"/>
          <w:szCs w:val="20"/>
          <w:lang w:eastAsia="en-AU"/>
        </w:rPr>
        <w:tab/>
      </w:r>
      <w:r>
        <w:rPr>
          <w:rFonts w:ascii="Arial" w:hAnsi="Arial" w:cs="Arial"/>
          <w:color w:val="010000"/>
          <w:sz w:val="20"/>
          <w:szCs w:val="20"/>
          <w:lang w:eastAsia="en-AU"/>
        </w:rPr>
        <w:tab/>
      </w:r>
      <w:r>
        <w:rPr>
          <w:rFonts w:ascii="Arial" w:hAnsi="Arial" w:cs="Arial"/>
          <w:color w:val="010000"/>
          <w:sz w:val="20"/>
          <w:szCs w:val="20"/>
          <w:lang w:eastAsia="en-AU"/>
        </w:rPr>
        <w:tab/>
      </w:r>
      <w:r>
        <w:rPr>
          <w:rFonts w:ascii="Arial" w:hAnsi="Arial" w:cs="Arial"/>
          <w:color w:val="010000"/>
          <w:sz w:val="20"/>
          <w:szCs w:val="20"/>
          <w:lang w:eastAsia="en-AU"/>
        </w:rPr>
        <w:tab/>
      </w:r>
      <w:r>
        <w:rPr>
          <w:rFonts w:ascii="Arial" w:hAnsi="Arial" w:cs="Arial"/>
          <w:color w:val="010000"/>
          <w:sz w:val="20"/>
          <w:szCs w:val="20"/>
          <w:lang w:eastAsia="en-AU"/>
        </w:rPr>
        <w:tab/>
      </w:r>
      <w:r>
        <w:rPr>
          <w:rFonts w:ascii="Arial" w:hAnsi="Arial" w:cs="Arial"/>
          <w:color w:val="010000"/>
          <w:sz w:val="20"/>
          <w:szCs w:val="20"/>
          <w:lang w:eastAsia="en-AU"/>
        </w:rPr>
        <w:tab/>
      </w:r>
      <w:r>
        <w:rPr>
          <w:rFonts w:ascii="Arial" w:hAnsi="Arial" w:cs="Arial"/>
          <w:i/>
          <w:iCs/>
          <w:color w:val="010000"/>
          <w:sz w:val="18"/>
          <w:szCs w:val="18"/>
          <w:lang w:eastAsia="en-AU"/>
        </w:rPr>
        <w:t>[</w:t>
      </w:r>
      <w:r w:rsidRPr="00EE6571">
        <w:rPr>
          <w:rFonts w:ascii="Arial" w:hAnsi="Arial" w:cs="Arial"/>
          <w:i/>
          <w:iCs/>
          <w:sz w:val="18"/>
          <w:szCs w:val="18"/>
          <w:lang w:eastAsia="en-AU"/>
        </w:rPr>
        <w:t>2 Timothy 4.6-8</w:t>
      </w:r>
      <w:proofErr w:type="gramStart"/>
      <w:r w:rsidRPr="00EE6571">
        <w:rPr>
          <w:rFonts w:ascii="Arial" w:hAnsi="Arial" w:cs="Arial"/>
          <w:i/>
          <w:iCs/>
          <w:sz w:val="18"/>
          <w:szCs w:val="18"/>
          <w:lang w:eastAsia="en-AU"/>
        </w:rPr>
        <w:t>,17</w:t>
      </w:r>
      <w:proofErr w:type="gramEnd"/>
      <w:r w:rsidRPr="00EE6571">
        <w:rPr>
          <w:rFonts w:ascii="Arial" w:hAnsi="Arial" w:cs="Arial"/>
          <w:i/>
          <w:iCs/>
          <w:sz w:val="18"/>
          <w:szCs w:val="18"/>
          <w:lang w:eastAsia="en-AU"/>
        </w:rPr>
        <w:t>-18</w:t>
      </w:r>
      <w:r>
        <w:rPr>
          <w:rFonts w:ascii="Arial" w:hAnsi="Arial" w:cs="Arial"/>
          <w:i/>
          <w:iCs/>
          <w:sz w:val="18"/>
          <w:szCs w:val="18"/>
          <w:lang w:eastAsia="en-AU"/>
        </w:rPr>
        <w:t>]</w:t>
      </w:r>
    </w:p>
    <w:p w:rsidR="0014306B" w:rsidRPr="00EE6571" w:rsidRDefault="0014306B" w:rsidP="0014306B">
      <w:pPr>
        <w:pStyle w:val="NoSpacing"/>
        <w:rPr>
          <w:rFonts w:ascii="Arial" w:hAnsi="Arial" w:cs="Arial"/>
          <w:color w:val="010000"/>
          <w:sz w:val="10"/>
          <w:szCs w:val="10"/>
          <w:lang w:eastAsia="en-AU"/>
        </w:rPr>
      </w:pPr>
    </w:p>
    <w:p w:rsidR="0014306B" w:rsidRPr="0032028C" w:rsidRDefault="0014306B" w:rsidP="0014306B">
      <w:pPr>
        <w:pStyle w:val="NoSpacing"/>
        <w:rPr>
          <w:rFonts w:ascii="Arial" w:hAnsi="Arial" w:cs="Arial"/>
          <w:b/>
          <w:bCs/>
          <w:i/>
          <w:iCs/>
          <w:color w:val="010000"/>
          <w:lang w:eastAsia="en-AU"/>
        </w:rPr>
      </w:pPr>
      <w:r>
        <w:rPr>
          <w:rFonts w:ascii="Arial" w:hAnsi="Arial" w:cs="Arial"/>
          <w:color w:val="010000"/>
          <w:lang w:eastAsia="en-AU"/>
        </w:rPr>
        <w:t xml:space="preserve">May your word live in us, </w:t>
      </w:r>
      <w:r>
        <w:rPr>
          <w:rFonts w:ascii="Arial" w:hAnsi="Arial" w:cs="Arial"/>
          <w:b/>
          <w:bCs/>
          <w:i/>
          <w:iCs/>
          <w:color w:val="010000"/>
          <w:lang w:eastAsia="en-AU"/>
        </w:rPr>
        <w:t>and bear much fruit to your glory</w:t>
      </w:r>
    </w:p>
    <w:p w:rsidR="0014306B" w:rsidRPr="00A83445" w:rsidRDefault="0014306B" w:rsidP="0014306B">
      <w:pPr>
        <w:pStyle w:val="NoSpacing"/>
        <w:jc w:val="center"/>
        <w:outlineLvl w:val="0"/>
        <w:rPr>
          <w:rFonts w:ascii="Arial" w:hAnsi="Arial" w:cs="Arial"/>
          <w:b/>
          <w:bCs/>
          <w:u w:val="single"/>
          <w:lang w:eastAsia="en-AU"/>
        </w:rPr>
      </w:pPr>
      <w:r w:rsidRPr="00A83445">
        <w:rPr>
          <w:rFonts w:ascii="Arial" w:hAnsi="Arial" w:cs="Arial"/>
          <w:b/>
          <w:bCs/>
          <w:u w:val="single"/>
          <w:lang w:eastAsia="en-AU"/>
        </w:rPr>
        <w:t>THE READING OF THE GOSPEL</w:t>
      </w:r>
    </w:p>
    <w:p w:rsidR="0014306B" w:rsidRDefault="0014306B" w:rsidP="0014306B">
      <w:pPr>
        <w:pStyle w:val="NoSpacing"/>
        <w:spacing w:line="360" w:lineRule="auto"/>
        <w:rPr>
          <w:rFonts w:ascii="Arial" w:hAnsi="Arial" w:cs="Arial"/>
          <w:lang w:eastAsia="en-AU"/>
        </w:rPr>
      </w:pPr>
    </w:p>
    <w:p w:rsidR="0014306B" w:rsidRDefault="0014306B" w:rsidP="0014306B">
      <w:pPr>
        <w:pStyle w:val="NoSpacing"/>
        <w:spacing w:line="360" w:lineRule="auto"/>
        <w:outlineLvl w:val="0"/>
        <w:rPr>
          <w:rFonts w:ascii="Arial" w:hAnsi="Arial" w:cs="Arial"/>
          <w:b/>
          <w:bCs/>
          <w:i/>
          <w:iCs/>
          <w:lang w:eastAsia="en-AU"/>
        </w:rPr>
      </w:pPr>
      <w:r>
        <w:rPr>
          <w:rFonts w:ascii="Arial" w:hAnsi="Arial" w:cs="Arial"/>
          <w:lang w:eastAsia="en-AU"/>
        </w:rPr>
        <w:t xml:space="preserve">The Lord be with you, </w:t>
      </w:r>
      <w:r>
        <w:rPr>
          <w:rFonts w:ascii="Arial" w:hAnsi="Arial" w:cs="Arial"/>
          <w:b/>
          <w:bCs/>
          <w:i/>
          <w:iCs/>
          <w:lang w:eastAsia="en-AU"/>
        </w:rPr>
        <w:t>and also with you</w:t>
      </w:r>
    </w:p>
    <w:p w:rsidR="0014306B" w:rsidRDefault="0014306B" w:rsidP="0014306B">
      <w:pPr>
        <w:pStyle w:val="NoSpacing"/>
        <w:spacing w:line="360" w:lineRule="auto"/>
        <w:rPr>
          <w:rFonts w:ascii="Arial" w:hAnsi="Arial" w:cs="Arial"/>
          <w:lang w:eastAsia="en-AU"/>
        </w:rPr>
      </w:pPr>
      <w:r>
        <w:rPr>
          <w:rFonts w:ascii="Arial" w:hAnsi="Arial" w:cs="Arial"/>
          <w:lang w:eastAsia="en-AU"/>
        </w:rPr>
        <w:t xml:space="preserve">The Gospel of our Lord Jesus Christ according to </w:t>
      </w:r>
      <w:r>
        <w:rPr>
          <w:rFonts w:ascii="Arial" w:hAnsi="Arial" w:cs="Arial"/>
          <w:b/>
          <w:bCs/>
          <w:lang w:eastAsia="en-AU"/>
        </w:rPr>
        <w:t>John 21.15-22</w:t>
      </w:r>
    </w:p>
    <w:p w:rsidR="0014306B" w:rsidRPr="00303D97" w:rsidRDefault="0014306B" w:rsidP="0014306B">
      <w:pPr>
        <w:pStyle w:val="NoSpacing"/>
        <w:spacing w:line="360" w:lineRule="auto"/>
        <w:outlineLvl w:val="0"/>
        <w:rPr>
          <w:rFonts w:ascii="Arial" w:hAnsi="Arial" w:cs="Arial"/>
          <w:b/>
          <w:bCs/>
          <w:i/>
          <w:iCs/>
          <w:lang w:eastAsia="en-AU"/>
        </w:rPr>
      </w:pPr>
      <w:r>
        <w:rPr>
          <w:rFonts w:ascii="Arial" w:hAnsi="Arial" w:cs="Arial"/>
          <w:b/>
          <w:bCs/>
          <w:i/>
          <w:iCs/>
          <w:lang w:eastAsia="en-AU"/>
        </w:rPr>
        <w:t>Glory to you Lord Jesus Christ</w:t>
      </w:r>
    </w:p>
    <w:p w:rsidR="0014306B" w:rsidRPr="00EE6571" w:rsidRDefault="0014306B" w:rsidP="0014306B">
      <w:pPr>
        <w:pStyle w:val="NoSpacing"/>
        <w:rPr>
          <w:rFonts w:ascii="Arial" w:hAnsi="Arial" w:cs="Arial"/>
          <w:color w:val="010000"/>
          <w:sz w:val="20"/>
          <w:szCs w:val="20"/>
          <w:lang w:eastAsia="en-AU"/>
        </w:rPr>
      </w:pPr>
      <w:r w:rsidRPr="00EE6571">
        <w:rPr>
          <w:rFonts w:ascii="Arial" w:hAnsi="Arial" w:cs="Arial"/>
          <w:color w:val="010000"/>
          <w:sz w:val="20"/>
          <w:szCs w:val="20"/>
          <w:lang w:eastAsia="en-AU"/>
        </w:rPr>
        <w:t>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w:t>
      </w:r>
      <w:r>
        <w:rPr>
          <w:rFonts w:ascii="Arial" w:hAnsi="Arial" w:cs="Arial"/>
          <w:color w:val="010000"/>
          <w:sz w:val="20"/>
          <w:szCs w:val="20"/>
          <w:lang w:eastAsia="en-AU"/>
        </w:rPr>
        <w:t xml:space="preserve">  </w:t>
      </w:r>
      <w:r w:rsidRPr="00EE6571">
        <w:rPr>
          <w:rFonts w:ascii="Arial" w:hAnsi="Arial" w:cs="Arial"/>
          <w:color w:val="010000"/>
          <w:sz w:val="20"/>
          <w:szCs w:val="20"/>
          <w:lang w:eastAsia="en-AU"/>
        </w:rPr>
        <w:t>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p>
    <w:p w:rsidR="0014306B" w:rsidRDefault="0014306B" w:rsidP="0014306B">
      <w:pPr>
        <w:pStyle w:val="Default"/>
        <w:rPr>
          <w:rFonts w:ascii="Arial" w:hAnsi="Arial" w:cs="Arial"/>
          <w:color w:val="010000"/>
          <w:sz w:val="20"/>
          <w:szCs w:val="20"/>
          <w:lang w:eastAsia="en-AU"/>
        </w:rPr>
      </w:pPr>
      <w:r w:rsidRPr="00EE6571">
        <w:rPr>
          <w:rFonts w:ascii="Arial" w:hAnsi="Arial" w:cs="Arial"/>
          <w:color w:val="010000"/>
          <w:sz w:val="20"/>
          <w:szCs w:val="20"/>
          <w:lang w:eastAsia="en-AU"/>
        </w:rPr>
        <w:t>Peter turned and saw the disciple whom Jesus loved following them; he was the one who had reclined next to Jesus at the supper and had said, ‘Lord, who is it that is going to betray you?’ When Peter saw him, he said to Jesus, ‘Lord, what about him?’ Jesus said to him, ‘If it is my will that he remain until I come, what is that to you? Follow me</w:t>
      </w:r>
      <w:r>
        <w:rPr>
          <w:rFonts w:ascii="Arial" w:hAnsi="Arial" w:cs="Arial"/>
          <w:color w:val="010000"/>
          <w:sz w:val="20"/>
          <w:szCs w:val="20"/>
          <w:lang w:eastAsia="en-AU"/>
        </w:rPr>
        <w:t>.</w:t>
      </w:r>
    </w:p>
    <w:p w:rsidR="0014306B" w:rsidRPr="00303D97" w:rsidRDefault="0014306B" w:rsidP="0014306B">
      <w:pPr>
        <w:pStyle w:val="Default"/>
        <w:rPr>
          <w:rFonts w:ascii="Arial" w:hAnsi="Arial" w:cs="Arial"/>
          <w:bCs/>
          <w:color w:val="auto"/>
          <w:sz w:val="8"/>
          <w:szCs w:val="8"/>
        </w:rPr>
      </w:pPr>
      <w:r w:rsidRPr="00EE6571">
        <w:rPr>
          <w:rFonts w:ascii="Arial" w:hAnsi="Arial" w:cs="Arial"/>
          <w:color w:val="2E74B5"/>
          <w:sz w:val="20"/>
          <w:szCs w:val="20"/>
        </w:rPr>
        <w:tab/>
      </w:r>
    </w:p>
    <w:p w:rsidR="0014306B" w:rsidRPr="00303D97" w:rsidRDefault="0014306B" w:rsidP="0014306B">
      <w:pPr>
        <w:pStyle w:val="Default"/>
        <w:outlineLvl w:val="0"/>
        <w:rPr>
          <w:rFonts w:ascii="Arial" w:hAnsi="Arial" w:cs="Arial"/>
          <w:bCs/>
          <w:color w:val="auto"/>
          <w:sz w:val="20"/>
          <w:szCs w:val="20"/>
        </w:rPr>
      </w:pPr>
      <w:r w:rsidRPr="00303D97">
        <w:rPr>
          <w:rFonts w:ascii="Arial" w:hAnsi="Arial" w:cs="Arial"/>
          <w:bCs/>
          <w:color w:val="auto"/>
          <w:sz w:val="20"/>
          <w:szCs w:val="20"/>
        </w:rPr>
        <w:t xml:space="preserve">For the Gospel of the Lord, </w:t>
      </w:r>
      <w:r w:rsidRPr="00303D97">
        <w:rPr>
          <w:rFonts w:ascii="Arial" w:hAnsi="Arial" w:cs="Arial"/>
          <w:b/>
          <w:i/>
          <w:iCs/>
          <w:color w:val="auto"/>
          <w:sz w:val="20"/>
          <w:szCs w:val="20"/>
        </w:rPr>
        <w:t>praise to you Lord Jesus Christ</w:t>
      </w:r>
    </w:p>
    <w:p w:rsidR="0014306B" w:rsidRDefault="0014306B" w:rsidP="0004682C">
      <w:pPr>
        <w:pStyle w:val="Default"/>
        <w:rPr>
          <w:rFonts w:ascii="Arial" w:hAnsi="Arial" w:cs="Arial"/>
          <w:b/>
          <w:i/>
          <w:iCs/>
          <w:color w:val="auto"/>
          <w:sz w:val="20"/>
          <w:szCs w:val="20"/>
        </w:rPr>
      </w:pPr>
    </w:p>
    <w:p w:rsidR="0014306B" w:rsidRPr="00AE0E8E" w:rsidRDefault="0014306B" w:rsidP="0014306B">
      <w:pPr>
        <w:pStyle w:val="NoSpacing"/>
        <w:pBdr>
          <w:top w:val="double" w:sz="4" w:space="1" w:color="2E74B5"/>
          <w:left w:val="double" w:sz="4" w:space="4" w:color="2E74B5"/>
          <w:bottom w:val="double" w:sz="4" w:space="1" w:color="2E74B5"/>
          <w:right w:val="double" w:sz="4" w:space="4" w:color="2E74B5"/>
        </w:pBdr>
        <w:rPr>
          <w:rFonts w:ascii="Arial" w:hAnsi="Arial" w:cs="Arial"/>
          <w:sz w:val="20"/>
          <w:szCs w:val="20"/>
        </w:rPr>
      </w:pPr>
      <w:r w:rsidRPr="00AE0E8E">
        <w:rPr>
          <w:rFonts w:ascii="Arial" w:hAnsi="Arial" w:cs="Arial"/>
          <w:b/>
          <w:bCs/>
          <w:sz w:val="20"/>
          <w:szCs w:val="20"/>
        </w:rPr>
        <w:t>SYNOD REPRESENTATIVES:</w:t>
      </w:r>
      <w:r w:rsidRPr="00AE0E8E">
        <w:rPr>
          <w:rFonts w:ascii="Arial" w:hAnsi="Arial" w:cs="Arial"/>
          <w:sz w:val="20"/>
          <w:szCs w:val="20"/>
        </w:rPr>
        <w:t xml:space="preserve">  There will not be a need to go to an election as the correct numbers of people have been nominated. These being: Mrs. Katherine Wilson; Mrs. Margret Lynch and Mrs. Betty </w:t>
      </w:r>
      <w:proofErr w:type="spellStart"/>
      <w:r w:rsidRPr="00AE0E8E">
        <w:rPr>
          <w:rFonts w:ascii="Arial" w:hAnsi="Arial" w:cs="Arial"/>
          <w:sz w:val="20"/>
          <w:szCs w:val="20"/>
        </w:rPr>
        <w:t>Dansey</w:t>
      </w:r>
      <w:proofErr w:type="spellEnd"/>
      <w:r w:rsidRPr="00AE0E8E">
        <w:rPr>
          <w:rFonts w:ascii="Arial" w:hAnsi="Arial" w:cs="Arial"/>
          <w:sz w:val="20"/>
          <w:szCs w:val="20"/>
        </w:rPr>
        <w:t xml:space="preserve"> [alternate representative]</w:t>
      </w:r>
      <w:r w:rsidRPr="00AE0E8E">
        <w:rPr>
          <w:rFonts w:ascii="Arial" w:hAnsi="Arial" w:cs="Arial"/>
          <w:sz w:val="20"/>
          <w:szCs w:val="20"/>
        </w:rPr>
        <w:tab/>
      </w:r>
      <w:r w:rsidRPr="00AE0E8E">
        <w:rPr>
          <w:rFonts w:ascii="Arial" w:hAnsi="Arial" w:cs="Arial"/>
          <w:sz w:val="20"/>
          <w:szCs w:val="20"/>
        </w:rPr>
        <w:tab/>
      </w:r>
    </w:p>
    <w:p w:rsidR="0014306B" w:rsidRPr="005F0929" w:rsidRDefault="0014306B" w:rsidP="0014306B">
      <w:pPr>
        <w:pStyle w:val="NoSpacing"/>
        <w:rPr>
          <w:b/>
          <w:color w:val="538135"/>
          <w:sz w:val="18"/>
          <w:szCs w:val="18"/>
        </w:rPr>
      </w:pPr>
      <w:r>
        <w:rPr>
          <w:b/>
          <w:color w:val="2E74B5"/>
          <w:sz w:val="20"/>
          <w:szCs w:val="20"/>
        </w:rPr>
        <w:tab/>
      </w:r>
      <w:r>
        <w:rPr>
          <w:b/>
          <w:color w:val="2E74B5"/>
          <w:sz w:val="20"/>
          <w:szCs w:val="20"/>
        </w:rPr>
        <w:tab/>
      </w:r>
      <w:r>
        <w:rPr>
          <w:b/>
          <w:color w:val="2E74B5"/>
          <w:sz w:val="20"/>
          <w:szCs w:val="20"/>
        </w:rPr>
        <w:tab/>
      </w:r>
      <w:r>
        <w:rPr>
          <w:b/>
          <w:color w:val="2E74B5"/>
          <w:sz w:val="20"/>
          <w:szCs w:val="20"/>
        </w:rPr>
        <w:tab/>
      </w:r>
      <w:r>
        <w:rPr>
          <w:b/>
          <w:color w:val="2E74B5"/>
          <w:sz w:val="20"/>
          <w:szCs w:val="20"/>
        </w:rPr>
        <w:tab/>
      </w:r>
      <w:r>
        <w:rPr>
          <w:b/>
          <w:color w:val="2E74B5"/>
          <w:sz w:val="20"/>
          <w:szCs w:val="20"/>
        </w:rPr>
        <w:tab/>
      </w:r>
      <w:r>
        <w:rPr>
          <w:b/>
          <w:color w:val="2E74B5"/>
          <w:sz w:val="20"/>
          <w:szCs w:val="20"/>
        </w:rPr>
        <w:tab/>
      </w:r>
      <w:r>
        <w:rPr>
          <w:b/>
          <w:color w:val="2E74B5"/>
          <w:sz w:val="20"/>
          <w:szCs w:val="20"/>
        </w:rPr>
        <w:tab/>
      </w:r>
    </w:p>
    <w:p w:rsidR="0014306B" w:rsidRPr="00224ADD" w:rsidRDefault="0014306B" w:rsidP="0004682C">
      <w:pPr>
        <w:pStyle w:val="Default"/>
        <w:rPr>
          <w:rFonts w:ascii="Arial" w:hAnsi="Arial" w:cs="Arial"/>
          <w:u w:val="single"/>
        </w:rPr>
      </w:pPr>
    </w:p>
    <w:sectPr w:rsidR="0014306B" w:rsidRPr="00224ADD" w:rsidSect="0014306B">
      <w:pgSz w:w="8420" w:h="11910"/>
      <w:pgMar w:top="851" w:right="623" w:bottom="851"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4181D"/>
    <w:rsid w:val="00046635"/>
    <w:rsid w:val="0004682C"/>
    <w:rsid w:val="00086C1F"/>
    <w:rsid w:val="0008797F"/>
    <w:rsid w:val="000C7C5F"/>
    <w:rsid w:val="000E2EBE"/>
    <w:rsid w:val="00101AB9"/>
    <w:rsid w:val="0011092D"/>
    <w:rsid w:val="0011310B"/>
    <w:rsid w:val="0014306B"/>
    <w:rsid w:val="001527D0"/>
    <w:rsid w:val="00156596"/>
    <w:rsid w:val="001A5E0D"/>
    <w:rsid w:val="001C6CBD"/>
    <w:rsid w:val="001D7A50"/>
    <w:rsid w:val="00201195"/>
    <w:rsid w:val="0020540B"/>
    <w:rsid w:val="00224219"/>
    <w:rsid w:val="00224ADD"/>
    <w:rsid w:val="00237969"/>
    <w:rsid w:val="00241AE2"/>
    <w:rsid w:val="00270030"/>
    <w:rsid w:val="002846AD"/>
    <w:rsid w:val="002B13A9"/>
    <w:rsid w:val="002B4636"/>
    <w:rsid w:val="002B5800"/>
    <w:rsid w:val="002C47D9"/>
    <w:rsid w:val="0030054B"/>
    <w:rsid w:val="0033144D"/>
    <w:rsid w:val="003424E7"/>
    <w:rsid w:val="003923B5"/>
    <w:rsid w:val="003A2280"/>
    <w:rsid w:val="003D1478"/>
    <w:rsid w:val="003D3901"/>
    <w:rsid w:val="003F7C82"/>
    <w:rsid w:val="00400133"/>
    <w:rsid w:val="00407A7A"/>
    <w:rsid w:val="00464663"/>
    <w:rsid w:val="00466C42"/>
    <w:rsid w:val="004A4E0F"/>
    <w:rsid w:val="004B6633"/>
    <w:rsid w:val="004C1AF5"/>
    <w:rsid w:val="004D6CA0"/>
    <w:rsid w:val="004E0400"/>
    <w:rsid w:val="004E5BA5"/>
    <w:rsid w:val="005046A0"/>
    <w:rsid w:val="005103EC"/>
    <w:rsid w:val="00554AB0"/>
    <w:rsid w:val="005675B3"/>
    <w:rsid w:val="005964A7"/>
    <w:rsid w:val="005A2538"/>
    <w:rsid w:val="005D584D"/>
    <w:rsid w:val="005E7F7F"/>
    <w:rsid w:val="006030DD"/>
    <w:rsid w:val="00665EC1"/>
    <w:rsid w:val="00676246"/>
    <w:rsid w:val="00676DAC"/>
    <w:rsid w:val="006916AB"/>
    <w:rsid w:val="0069445C"/>
    <w:rsid w:val="006A1ACC"/>
    <w:rsid w:val="006D25A3"/>
    <w:rsid w:val="00723665"/>
    <w:rsid w:val="007434E7"/>
    <w:rsid w:val="00744C3E"/>
    <w:rsid w:val="00746642"/>
    <w:rsid w:val="007709AB"/>
    <w:rsid w:val="00781B88"/>
    <w:rsid w:val="007A5037"/>
    <w:rsid w:val="007B0802"/>
    <w:rsid w:val="007E54FF"/>
    <w:rsid w:val="00830803"/>
    <w:rsid w:val="0083538A"/>
    <w:rsid w:val="00851254"/>
    <w:rsid w:val="008571DD"/>
    <w:rsid w:val="008632C6"/>
    <w:rsid w:val="00863450"/>
    <w:rsid w:val="00874F63"/>
    <w:rsid w:val="008A6EB7"/>
    <w:rsid w:val="008C3EB9"/>
    <w:rsid w:val="008D11A6"/>
    <w:rsid w:val="008E091F"/>
    <w:rsid w:val="008E2CDE"/>
    <w:rsid w:val="008E58C1"/>
    <w:rsid w:val="008F591B"/>
    <w:rsid w:val="00932482"/>
    <w:rsid w:val="0098620D"/>
    <w:rsid w:val="009A47DC"/>
    <w:rsid w:val="009C28CA"/>
    <w:rsid w:val="009E71BE"/>
    <w:rsid w:val="00A26516"/>
    <w:rsid w:val="00A305CA"/>
    <w:rsid w:val="00A57E90"/>
    <w:rsid w:val="00A7297E"/>
    <w:rsid w:val="00A864A5"/>
    <w:rsid w:val="00AB40A7"/>
    <w:rsid w:val="00AB584E"/>
    <w:rsid w:val="00AF3D36"/>
    <w:rsid w:val="00AF4F99"/>
    <w:rsid w:val="00B1459E"/>
    <w:rsid w:val="00B227C7"/>
    <w:rsid w:val="00B2394D"/>
    <w:rsid w:val="00B7703A"/>
    <w:rsid w:val="00B94CE2"/>
    <w:rsid w:val="00BD6411"/>
    <w:rsid w:val="00BE08FE"/>
    <w:rsid w:val="00BE3315"/>
    <w:rsid w:val="00C12A13"/>
    <w:rsid w:val="00C208A3"/>
    <w:rsid w:val="00C63991"/>
    <w:rsid w:val="00C652BD"/>
    <w:rsid w:val="00C831FE"/>
    <w:rsid w:val="00C83678"/>
    <w:rsid w:val="00CA1ECB"/>
    <w:rsid w:val="00CA7591"/>
    <w:rsid w:val="00CB4CD2"/>
    <w:rsid w:val="00CC64E7"/>
    <w:rsid w:val="00CD1925"/>
    <w:rsid w:val="00D06AF7"/>
    <w:rsid w:val="00D07146"/>
    <w:rsid w:val="00D073E7"/>
    <w:rsid w:val="00D14DF4"/>
    <w:rsid w:val="00D33640"/>
    <w:rsid w:val="00D61E66"/>
    <w:rsid w:val="00D7460B"/>
    <w:rsid w:val="00D85F0F"/>
    <w:rsid w:val="00DC2C34"/>
    <w:rsid w:val="00E26C7D"/>
    <w:rsid w:val="00E63145"/>
    <w:rsid w:val="00E63D63"/>
    <w:rsid w:val="00E66AAF"/>
    <w:rsid w:val="00EA3C6D"/>
    <w:rsid w:val="00EB73F3"/>
    <w:rsid w:val="00EF68DA"/>
    <w:rsid w:val="00EF791B"/>
    <w:rsid w:val="00F175EF"/>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search?q=May+Gibbs&amp;oi=ddle&amp;ct=cecilia_may_gibbs_136th_birthday-1016005-hp"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au/search?q=Christmas+humor+for+Christians&amp;sa=X&amp;biw=1152&amp;bih=530&amp;tbm=isch&amp;tbs=simg:CAQSWQlzyHF86U8HGxpFCxCwjKcIGjwKOggBEhSkB6UH1QbUBvgFhAb7Bd8G9QXwBRogq5YaTqSgOZbKiP-XeZkzethUmVgInHZ9qCRw3GzGIyMMIUxNvtppa-_1b" TargetMode="External"/><Relationship Id="rId12" Type="http://schemas.openxmlformats.org/officeDocument/2006/relationships/image" Target="http://acowfl.tripod.com/clipart/welcome1.gif"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google.com.au/search?q=Christmas+humor+for+Christians&amp;sa=X&amp;biw=1152&amp;bih=530&amp;tbm=isch&amp;tbs=simg:CAQSWQlzyHF86U8HGxpFCxCwjKcIGjwKOggBEhSkB6UH1QbUBvgFhAb7Bd8G9QXwBRogq5YaTqSgOZbKiP-XeZkzethUmVgInHZ9qCRw3GzGIyMMIUxNvtppa-_1b" TargetMode="External"/><Relationship Id="rId1" Type="http://schemas.openxmlformats.org/officeDocument/2006/relationships/customXml" Target="../customXml/item1.xml"/><Relationship Id="rId6" Type="http://schemas.openxmlformats.org/officeDocument/2006/relationships/hyperlink" Target="https://www.google.com.au/search?q=Christmas+humor+for+Christians&amp;sa=X&amp;biw=1152&amp;bih=530&amp;tbm=isch&amp;tbs=simg:CAESWQlzyHF86U8HGxpFCxCwjKcIGjwKOggBEhSkB6UH1QbUBvgFhAb7Bd8G9QXwBRogq5YaTqSgOZbKiP-XeZkzethUmVgInHZ9qCRw3GzGIyMMIUxNvtppa-_1b" TargetMode="Externa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www.google.com.au/search?q=Christmas+humor+for+Christians&amp;sa=X&amp;biw=1152&amp;bih=530&amp;tbm=isch&amp;tbs=simg:CAESWQlzyHF86U8HGxpFCxCwjKcIGjwKOggBEhSkB6UH1QbUBvgFhAb7Bd8G9QXwBRogq5YaTqSgOZbKiP-XeZkzethUmVgInHZ9qCRw3GzGIyMMIUxNvtppa-_1b" TargetMode="External"/><Relationship Id="rId10" Type="http://schemas.openxmlformats.org/officeDocument/2006/relationships/hyperlink" Target="mailto:judepol@bigpond.net.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www.carraroechurchsligo.com/images/Saints/st_paul_profil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2</cp:revision>
  <cp:lastPrinted>2019-03-08T03:24:00Z</cp:lastPrinted>
  <dcterms:created xsi:type="dcterms:W3CDTF">2019-06-28T04:05:00Z</dcterms:created>
  <dcterms:modified xsi:type="dcterms:W3CDTF">2019-06-28T04:05:00Z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