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B9" w:rsidRDefault="00101AB9" w:rsidP="00101AB9">
      <w:pPr>
        <w:pStyle w:val="NoSpacing"/>
        <w:pBdr>
          <w:bottom w:val="single" w:sz="12" w:space="1" w:color="auto"/>
        </w:pBdr>
        <w:rPr>
          <w:rFonts w:ascii="Arial" w:hAnsi="Arial" w:cs="Arial"/>
          <w:sz w:val="20"/>
          <w:szCs w:val="20"/>
        </w:rPr>
      </w:pPr>
      <w:r>
        <w:rPr>
          <w:rStyle w:val="Emphasis"/>
          <w:rFonts w:ascii="Lucida Calligraphy" w:hAnsi="Lucida Calligraphy"/>
          <w:b/>
          <w:color w:val="000000"/>
        </w:rPr>
        <w:t>Prayers for those in need:</w:t>
      </w:r>
      <w:r>
        <w:rPr>
          <w:rStyle w:val="Emphasis"/>
          <w:rFonts w:ascii="Lucida Calligraphy" w:hAnsi="Lucida Calligraphy"/>
          <w:b/>
          <w:color w:val="FF0000"/>
        </w:rPr>
        <w:t xml:space="preserve">  </w:t>
      </w:r>
      <w:r>
        <w:rPr>
          <w:rFonts w:ascii="Arial" w:hAnsi="Arial" w:cs="Arial"/>
        </w:rPr>
        <w:t xml:space="preserve"> </w:t>
      </w:r>
      <w:r w:rsidRPr="00E03993">
        <w:rPr>
          <w:rFonts w:ascii="Arial" w:hAnsi="Arial" w:cs="Arial"/>
        </w:rPr>
        <w:t xml:space="preserve">- especially, Glenice recuperating after surgery, Hannah and her family as they care for her, Shirley, may we also pray for those whose lives have been damaged by the Church, </w:t>
      </w:r>
      <w:r w:rsidRPr="00E03993">
        <w:rPr>
          <w:rFonts w:ascii="Arial" w:hAnsi="Arial" w:cs="Arial"/>
          <w:i/>
          <w:color w:val="FF0000"/>
        </w:rPr>
        <w:t xml:space="preserve"> </w:t>
      </w:r>
      <w:r w:rsidRPr="00E03993">
        <w:rPr>
          <w:rFonts w:ascii="Arial" w:hAnsi="Arial" w:cs="Arial"/>
        </w:rPr>
        <w:t>and those we name in the silence of our hearts. . . . . .</w:t>
      </w:r>
      <w:r>
        <w:rPr>
          <w:rFonts w:ascii="Arial" w:hAnsi="Arial" w:cs="Arial"/>
          <w:sz w:val="20"/>
          <w:szCs w:val="20"/>
        </w:rPr>
        <w:t xml:space="preserve">   </w:t>
      </w:r>
    </w:p>
    <w:p w:rsidR="00101AB9" w:rsidRDefault="00101AB9" w:rsidP="00101AB9">
      <w:pPr>
        <w:pStyle w:val="NoSpacing"/>
        <w:pBdr>
          <w:bottom w:val="single" w:sz="12" w:space="1" w:color="auto"/>
        </w:pBdr>
        <w:rPr>
          <w:rFonts w:ascii="Arial" w:hAnsi="Arial" w:cs="Arial"/>
          <w:sz w:val="20"/>
          <w:szCs w:val="20"/>
        </w:rPr>
      </w:pPr>
      <w:r>
        <w:rPr>
          <w:rFonts w:ascii="Arial" w:hAnsi="Arial" w:cs="Arial"/>
          <w:sz w:val="20"/>
          <w:szCs w:val="20"/>
        </w:rPr>
        <w:t xml:space="preserve">  </w:t>
      </w:r>
      <w:hyperlink r:id="rId6" w:history="1">
        <w:r>
          <w:rPr>
            <w:rStyle w:val="Hyperlink"/>
            <w:rFonts w:ascii="Arial" w:hAnsi="Arial" w:cs="Arial"/>
            <w:vanish/>
          </w:rPr>
          <w:t>Similar</w:t>
        </w:r>
      </w:hyperlink>
      <w:r>
        <w:rPr>
          <w:rFonts w:ascii="Arial" w:hAnsi="Arial" w:cs="Arial"/>
          <w:vanish/>
        </w:rPr>
        <w:t>  </w:t>
      </w:r>
      <w:hyperlink r:id="rId7" w:history="1">
        <w:r>
          <w:rPr>
            <w:rStyle w:val="Hyperlink"/>
            <w:rFonts w:ascii="Arial" w:hAnsi="Arial" w:cs="Arial"/>
            <w:vanish/>
          </w:rPr>
          <w:t>More sizes</w:t>
        </w:r>
      </w:hyperlink>
      <w:r>
        <w:rPr>
          <w:rFonts w:ascii="Arial" w:hAnsi="Arial" w:cs="Arial"/>
          <w:vanish/>
        </w:rPr>
        <w:t>    </w:t>
      </w:r>
    </w:p>
    <w:p w:rsidR="00101AB9" w:rsidRDefault="00101AB9" w:rsidP="00101AB9">
      <w:pPr>
        <w:pStyle w:val="NoSpacing"/>
        <w:pBdr>
          <w:bottom w:val="single" w:sz="12" w:space="1" w:color="auto"/>
        </w:pBdr>
        <w:rPr>
          <w:rFonts w:ascii="Arial" w:hAnsi="Arial" w:cs="Arial"/>
          <w:vanish/>
        </w:rPr>
      </w:pPr>
    </w:p>
    <w:p w:rsidR="00101AB9" w:rsidRDefault="00101AB9" w:rsidP="00101AB9">
      <w:pPr>
        <w:shd w:val="clear" w:color="auto" w:fill="FFFFFF"/>
        <w:jc w:val="center"/>
        <w:rPr>
          <w:vanish/>
          <w:color w:val="222222"/>
          <w:sz w:val="24"/>
          <w:szCs w:val="24"/>
        </w:rPr>
      </w:pPr>
      <w:r>
        <w:rPr>
          <w:vanish/>
          <w:color w:val="222222"/>
          <w:sz w:val="24"/>
          <w:szCs w:val="24"/>
        </w:rPr>
        <w:t>Report</w:t>
      </w:r>
    </w:p>
    <w:p w:rsidR="00101AB9" w:rsidRDefault="00101AB9" w:rsidP="00101AB9">
      <w:pPr>
        <w:shd w:val="clear" w:color="auto" w:fill="FFFFFF"/>
        <w:spacing w:line="465" w:lineRule="atLeast"/>
        <w:jc w:val="center"/>
        <w:rPr>
          <w:vanish/>
          <w:color w:val="222222"/>
          <w:sz w:val="24"/>
          <w:szCs w:val="24"/>
        </w:rPr>
      </w:pPr>
      <w:r>
        <w:rPr>
          <w:vanish/>
          <w:color w:val="222222"/>
          <w:sz w:val="24"/>
          <w:szCs w:val="24"/>
        </w:rPr>
        <w:t>Image reported</w:t>
      </w:r>
    </w:p>
    <w:p w:rsidR="00101AB9" w:rsidRDefault="00101AB9" w:rsidP="00101AB9">
      <w:pPr>
        <w:shd w:val="clear" w:color="auto" w:fill="FFFFFF"/>
        <w:jc w:val="center"/>
        <w:rPr>
          <w:vanish/>
          <w:color w:val="222222"/>
          <w:sz w:val="24"/>
          <w:szCs w:val="24"/>
        </w:rPr>
      </w:pPr>
      <w:r>
        <w:rPr>
          <w:rStyle w:val="rghd1"/>
          <w:vanish/>
          <w:sz w:val="24"/>
          <w:szCs w:val="24"/>
        </w:rPr>
        <w:t>Done reporting</w:t>
      </w:r>
    </w:p>
    <w:p w:rsidR="00101AB9" w:rsidRDefault="00101AB9" w:rsidP="00101AB9">
      <w:pPr>
        <w:pStyle w:val="NoSpacing"/>
        <w:rPr>
          <w:rFonts w:ascii="Arial" w:hAnsi="Arial" w:cs="Arial"/>
          <w:b/>
          <w:u w:val="single"/>
        </w:rPr>
      </w:pPr>
    </w:p>
    <w:p w:rsidR="00101AB9" w:rsidRPr="0011033B" w:rsidRDefault="00101AB9" w:rsidP="00101AB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ucida Calligraphy" w:hAnsi="Lucida Calligraphy"/>
          <w:sz w:val="21"/>
          <w:szCs w:val="21"/>
        </w:rPr>
      </w:pPr>
      <w:r w:rsidRPr="0011033B">
        <w:rPr>
          <w:sz w:val="21"/>
          <w:szCs w:val="21"/>
        </w:rPr>
        <w:t>COLLECTIONS – PLEASE SAVE USED STAMPS - DOREEN COLLECTS THEM FOR BCA</w:t>
      </w:r>
      <w:hyperlink r:id="rId8" w:history="1"/>
    </w:p>
    <w:p w:rsidR="00101AB9" w:rsidRDefault="00101AB9" w:rsidP="00101AB9">
      <w:pPr>
        <w:pStyle w:val="NoSpacing"/>
        <w:jc w:val="center"/>
        <w:rPr>
          <w:rFonts w:ascii="Times New Roman" w:hAnsi="Times New Roman"/>
          <w:b/>
          <w:sz w:val="24"/>
          <w:szCs w:val="24"/>
          <w:u w:val="single"/>
        </w:rPr>
      </w:pPr>
      <w:bookmarkStart w:id="0" w:name="_Hlk11327173"/>
    </w:p>
    <w:p w:rsidR="00101AB9" w:rsidRDefault="00101AB9" w:rsidP="00101AB9">
      <w:pPr>
        <w:pStyle w:val="NoSpacing"/>
        <w:jc w:val="center"/>
        <w:rPr>
          <w:rFonts w:ascii="Times New Roman" w:hAnsi="Times New Roman"/>
          <w:b/>
          <w:sz w:val="24"/>
          <w:szCs w:val="24"/>
          <w:u w:val="single"/>
        </w:rPr>
      </w:pPr>
      <w:r>
        <w:rPr>
          <w:rFonts w:ascii="Times New Roman" w:hAnsi="Times New Roman"/>
          <w:b/>
          <w:sz w:val="24"/>
          <w:szCs w:val="24"/>
          <w:u w:val="single"/>
        </w:rPr>
        <w:t xml:space="preserve">DIARY DATES – </w:t>
      </w:r>
    </w:p>
    <w:p w:rsidR="00101AB9" w:rsidRPr="003722FB" w:rsidRDefault="00101AB9" w:rsidP="00101AB9">
      <w:pPr>
        <w:pStyle w:val="NoSpacing"/>
        <w:rPr>
          <w:rFonts w:ascii="Times New Roman" w:hAnsi="Times New Roman"/>
          <w:b/>
          <w:sz w:val="10"/>
          <w:szCs w:val="10"/>
        </w:rPr>
      </w:pPr>
    </w:p>
    <w:p w:rsidR="00101AB9" w:rsidRPr="003722FB" w:rsidRDefault="00101AB9" w:rsidP="00101AB9">
      <w:pPr>
        <w:pStyle w:val="NoSpacing"/>
        <w:rPr>
          <w:rFonts w:ascii="Times New Roman" w:hAnsi="Times New Roman"/>
          <w:b/>
          <w:sz w:val="21"/>
          <w:szCs w:val="21"/>
        </w:rPr>
      </w:pPr>
      <w:r w:rsidRPr="003722FB">
        <w:rPr>
          <w:rFonts w:ascii="Times New Roman" w:hAnsi="Times New Roman"/>
          <w:b/>
          <w:sz w:val="21"/>
          <w:szCs w:val="21"/>
        </w:rPr>
        <w:t>**PIE DRIVE – JUNE 23</w:t>
      </w:r>
      <w:r w:rsidRPr="003722FB">
        <w:rPr>
          <w:rFonts w:ascii="Times New Roman" w:hAnsi="Times New Roman"/>
          <w:b/>
          <w:sz w:val="21"/>
          <w:szCs w:val="21"/>
          <w:vertAlign w:val="superscript"/>
        </w:rPr>
        <w:t>RD</w:t>
      </w:r>
      <w:r w:rsidRPr="003722FB">
        <w:rPr>
          <w:rFonts w:ascii="Times New Roman" w:hAnsi="Times New Roman"/>
          <w:b/>
          <w:sz w:val="21"/>
          <w:szCs w:val="21"/>
        </w:rPr>
        <w:t xml:space="preserve"> – RETURN OF FORMS WITH MONEY – DELIVERY &amp; COLLECTION - 30</w:t>
      </w:r>
      <w:r w:rsidRPr="003722FB">
        <w:rPr>
          <w:rFonts w:ascii="Times New Roman" w:hAnsi="Times New Roman"/>
          <w:b/>
          <w:sz w:val="21"/>
          <w:szCs w:val="21"/>
          <w:vertAlign w:val="superscript"/>
        </w:rPr>
        <w:t>TH</w:t>
      </w:r>
      <w:r w:rsidRPr="003722FB">
        <w:rPr>
          <w:rFonts w:ascii="Times New Roman" w:hAnsi="Times New Roman"/>
          <w:b/>
          <w:sz w:val="21"/>
          <w:szCs w:val="21"/>
        </w:rPr>
        <w:t xml:space="preserve"> JUNE</w:t>
      </w:r>
    </w:p>
    <w:p w:rsidR="00101AB9" w:rsidRPr="003722FB" w:rsidRDefault="00101AB9" w:rsidP="00101AB9">
      <w:pPr>
        <w:pStyle w:val="NoSpacing"/>
        <w:rPr>
          <w:rFonts w:ascii="Times New Roman" w:hAnsi="Times New Roman"/>
          <w:b/>
          <w:sz w:val="21"/>
          <w:szCs w:val="21"/>
        </w:rPr>
      </w:pPr>
      <w:r w:rsidRPr="003722FB">
        <w:rPr>
          <w:rFonts w:ascii="Times New Roman" w:hAnsi="Times New Roman"/>
          <w:b/>
          <w:sz w:val="21"/>
          <w:szCs w:val="21"/>
        </w:rPr>
        <w:t xml:space="preserve">A GREAT FUNDRAISER PLEASE SUPPORT US IN THIS ENDEAVOUR – MANY THANKS </w:t>
      </w:r>
    </w:p>
    <w:p w:rsidR="00101AB9" w:rsidRPr="003722FB" w:rsidRDefault="00101AB9" w:rsidP="00101AB9">
      <w:pPr>
        <w:pStyle w:val="NoSpacing"/>
        <w:rPr>
          <w:rFonts w:ascii="Times New Roman" w:hAnsi="Times New Roman"/>
          <w:b/>
          <w:sz w:val="10"/>
          <w:szCs w:val="10"/>
        </w:rPr>
      </w:pPr>
    </w:p>
    <w:p w:rsidR="00101AB9" w:rsidRPr="003722FB" w:rsidRDefault="00101AB9" w:rsidP="00101AB9">
      <w:pPr>
        <w:pStyle w:val="NoSpacing"/>
        <w:rPr>
          <w:rFonts w:ascii="Times New Roman" w:hAnsi="Times New Roman"/>
          <w:b/>
          <w:sz w:val="21"/>
          <w:szCs w:val="21"/>
        </w:rPr>
      </w:pPr>
      <w:r w:rsidRPr="003722FB">
        <w:rPr>
          <w:rFonts w:ascii="Times New Roman" w:hAnsi="Times New Roman"/>
          <w:b/>
          <w:sz w:val="21"/>
          <w:szCs w:val="21"/>
        </w:rPr>
        <w:t>PATRONAL FESTIVAL – FEAST OF ST PAUL @ ROMSEY 30</w:t>
      </w:r>
      <w:r w:rsidRPr="003722FB">
        <w:rPr>
          <w:rFonts w:ascii="Times New Roman" w:hAnsi="Times New Roman"/>
          <w:b/>
          <w:sz w:val="21"/>
          <w:szCs w:val="21"/>
          <w:vertAlign w:val="superscript"/>
        </w:rPr>
        <w:t>TH</w:t>
      </w:r>
      <w:r w:rsidRPr="003722FB">
        <w:rPr>
          <w:rFonts w:ascii="Times New Roman" w:hAnsi="Times New Roman"/>
          <w:b/>
          <w:sz w:val="21"/>
          <w:szCs w:val="21"/>
        </w:rPr>
        <w:t xml:space="preserve"> JUNE</w:t>
      </w:r>
    </w:p>
    <w:bookmarkEnd w:id="0"/>
    <w:p w:rsidR="00101AB9" w:rsidRDefault="00101AB9" w:rsidP="00101AB9">
      <w:pPr>
        <w:pStyle w:val="NoSpacing"/>
        <w:rPr>
          <w:color w:val="7030A0"/>
          <w:sz w:val="10"/>
          <w:szCs w:val="10"/>
        </w:rPr>
      </w:pPr>
    </w:p>
    <w:p w:rsidR="00101AB9" w:rsidRDefault="00101AB9" w:rsidP="00101AB9">
      <w:pPr>
        <w:pStyle w:val="NoSpacing"/>
        <w:jc w:val="center"/>
        <w:rPr>
          <w:rFonts w:ascii="Arial" w:hAnsi="Arial" w:cs="Arial"/>
          <w:b/>
          <w:u w:val="single"/>
        </w:rPr>
      </w:pPr>
      <w:r>
        <w:rPr>
          <w:rFonts w:ascii="Arial" w:hAnsi="Arial" w:cs="Arial"/>
          <w:b/>
          <w:u w:val="single"/>
        </w:rPr>
        <w:t xml:space="preserve">Readings for the coming weeks </w:t>
      </w:r>
    </w:p>
    <w:p w:rsidR="00101AB9" w:rsidRDefault="00101AB9" w:rsidP="00101AB9">
      <w:pPr>
        <w:pStyle w:val="NoSpacing"/>
        <w:jc w:val="center"/>
        <w:rPr>
          <w:rFonts w:ascii="Arial" w:hAnsi="Arial" w:cs="Arial"/>
          <w:b/>
          <w:sz w:val="10"/>
          <w:szCs w:val="10"/>
          <w:u w:val="single"/>
        </w:rPr>
      </w:pPr>
    </w:p>
    <w:p w:rsidR="00101AB9" w:rsidRPr="006C46CE" w:rsidRDefault="00101AB9" w:rsidP="00101AB9">
      <w:pPr>
        <w:pStyle w:val="NoSpacing"/>
        <w:rPr>
          <w:color w:val="2E74B5"/>
          <w:u w:val="single"/>
        </w:rPr>
      </w:pPr>
      <w:r>
        <w:rPr>
          <w:b/>
          <w:color w:val="538135"/>
          <w:sz w:val="20"/>
          <w:szCs w:val="20"/>
          <w:u w:val="single"/>
        </w:rPr>
        <w:t>23</w:t>
      </w:r>
      <w:r w:rsidRPr="00A659B2">
        <w:rPr>
          <w:b/>
          <w:color w:val="538135"/>
          <w:sz w:val="20"/>
          <w:szCs w:val="20"/>
          <w:u w:val="single"/>
          <w:vertAlign w:val="superscript"/>
        </w:rPr>
        <w:t>rd</w:t>
      </w:r>
      <w:r>
        <w:rPr>
          <w:b/>
          <w:color w:val="538135"/>
          <w:sz w:val="20"/>
          <w:szCs w:val="20"/>
          <w:u w:val="single"/>
        </w:rPr>
        <w:t xml:space="preserve"> JUNE</w:t>
      </w:r>
      <w:r>
        <w:rPr>
          <w:b/>
          <w:color w:val="538135"/>
          <w:sz w:val="20"/>
          <w:szCs w:val="20"/>
        </w:rPr>
        <w:tab/>
      </w:r>
      <w:r>
        <w:rPr>
          <w:b/>
          <w:color w:val="538135"/>
          <w:sz w:val="20"/>
          <w:szCs w:val="20"/>
        </w:rPr>
        <w:tab/>
        <w:t xml:space="preserve">      </w:t>
      </w:r>
      <w:r>
        <w:rPr>
          <w:b/>
          <w:color w:val="C45911"/>
          <w:sz w:val="20"/>
          <w:szCs w:val="20"/>
          <w:u w:val="single"/>
        </w:rPr>
        <w:t>30</w:t>
      </w:r>
      <w:r w:rsidRPr="006C46CE">
        <w:rPr>
          <w:b/>
          <w:color w:val="C45911"/>
          <w:sz w:val="20"/>
          <w:szCs w:val="20"/>
          <w:u w:val="single"/>
          <w:vertAlign w:val="superscript"/>
        </w:rPr>
        <w:t>th</w:t>
      </w:r>
      <w:r w:rsidRPr="006C46CE">
        <w:rPr>
          <w:b/>
          <w:color w:val="C45911"/>
          <w:sz w:val="20"/>
          <w:szCs w:val="20"/>
          <w:u w:val="single"/>
        </w:rPr>
        <w:t xml:space="preserve"> JUNE</w:t>
      </w:r>
      <w:r w:rsidRPr="006C46CE">
        <w:rPr>
          <w:b/>
          <w:color w:val="C45911"/>
          <w:sz w:val="20"/>
          <w:szCs w:val="20"/>
        </w:rPr>
        <w:tab/>
      </w:r>
      <w:r w:rsidRPr="006C46CE">
        <w:rPr>
          <w:b/>
          <w:color w:val="C45911"/>
          <w:sz w:val="20"/>
          <w:szCs w:val="20"/>
        </w:rPr>
        <w:tab/>
      </w:r>
      <w:r w:rsidRPr="006C46CE">
        <w:rPr>
          <w:b/>
          <w:color w:val="C45911"/>
          <w:sz w:val="20"/>
          <w:szCs w:val="20"/>
        </w:rPr>
        <w:tab/>
      </w:r>
      <w:r>
        <w:rPr>
          <w:b/>
          <w:color w:val="2E74B5"/>
          <w:sz w:val="20"/>
          <w:szCs w:val="20"/>
          <w:u w:val="single"/>
        </w:rPr>
        <w:t>7</w:t>
      </w:r>
      <w:r w:rsidRPr="006C46CE">
        <w:rPr>
          <w:b/>
          <w:color w:val="2E74B5"/>
          <w:sz w:val="20"/>
          <w:szCs w:val="20"/>
          <w:u w:val="single"/>
          <w:vertAlign w:val="superscript"/>
        </w:rPr>
        <w:t>th</w:t>
      </w:r>
      <w:r w:rsidRPr="006C46CE">
        <w:rPr>
          <w:b/>
          <w:color w:val="2E74B5"/>
          <w:sz w:val="20"/>
          <w:szCs w:val="20"/>
          <w:u w:val="single"/>
        </w:rPr>
        <w:t xml:space="preserve"> JU</w:t>
      </w:r>
      <w:r>
        <w:rPr>
          <w:b/>
          <w:color w:val="2E74B5"/>
          <w:sz w:val="20"/>
          <w:szCs w:val="20"/>
          <w:u w:val="single"/>
        </w:rPr>
        <w:t>LY</w:t>
      </w:r>
    </w:p>
    <w:p w:rsidR="00101AB9" w:rsidRPr="006C46CE" w:rsidRDefault="00101AB9" w:rsidP="00101AB9">
      <w:pPr>
        <w:pStyle w:val="NoSpacing"/>
        <w:rPr>
          <w:b/>
          <w:color w:val="2E74B5"/>
          <w:sz w:val="18"/>
          <w:szCs w:val="18"/>
          <w:u w:val="single"/>
        </w:rPr>
      </w:pPr>
      <w:r w:rsidRPr="00AF6AEB">
        <w:rPr>
          <w:b/>
          <w:color w:val="538135"/>
          <w:sz w:val="20"/>
          <w:szCs w:val="20"/>
          <w:u w:val="single"/>
        </w:rPr>
        <w:t>2</w:t>
      </w:r>
      <w:r w:rsidRPr="00AF6AEB">
        <w:rPr>
          <w:b/>
          <w:color w:val="538135"/>
          <w:sz w:val="20"/>
          <w:szCs w:val="20"/>
          <w:u w:val="single"/>
          <w:vertAlign w:val="superscript"/>
        </w:rPr>
        <w:t>nd</w:t>
      </w:r>
      <w:r w:rsidRPr="00AF6AEB">
        <w:rPr>
          <w:b/>
          <w:color w:val="538135"/>
          <w:sz w:val="20"/>
          <w:szCs w:val="20"/>
          <w:u w:val="single"/>
        </w:rPr>
        <w:t xml:space="preserve"> AFTER PENTECOST</w:t>
      </w:r>
      <w:r>
        <w:rPr>
          <w:b/>
          <w:color w:val="538135"/>
          <w:sz w:val="20"/>
          <w:szCs w:val="20"/>
        </w:rPr>
        <w:tab/>
        <w:t xml:space="preserve">     </w:t>
      </w:r>
      <w:r w:rsidRPr="006C46CE">
        <w:rPr>
          <w:b/>
          <w:color w:val="C45911"/>
          <w:sz w:val="20"/>
          <w:szCs w:val="20"/>
        </w:rPr>
        <w:t xml:space="preserve"> </w:t>
      </w:r>
      <w:r>
        <w:rPr>
          <w:b/>
          <w:color w:val="C45911"/>
          <w:sz w:val="20"/>
          <w:szCs w:val="20"/>
          <w:u w:val="single"/>
        </w:rPr>
        <w:t>St Peter &amp; St Paul</w:t>
      </w:r>
      <w:r>
        <w:rPr>
          <w:b/>
          <w:color w:val="538135"/>
          <w:sz w:val="20"/>
          <w:szCs w:val="20"/>
        </w:rPr>
        <w:tab/>
      </w:r>
      <w:r>
        <w:rPr>
          <w:b/>
          <w:color w:val="538135"/>
          <w:sz w:val="20"/>
          <w:szCs w:val="20"/>
        </w:rPr>
        <w:tab/>
      </w:r>
      <w:r w:rsidRPr="006C46CE">
        <w:rPr>
          <w:b/>
          <w:color w:val="2E74B5"/>
          <w:sz w:val="20"/>
          <w:szCs w:val="20"/>
          <w:u w:val="single"/>
        </w:rPr>
        <w:t>4</w:t>
      </w:r>
      <w:r w:rsidRPr="006C46CE">
        <w:rPr>
          <w:b/>
          <w:color w:val="2E74B5"/>
          <w:sz w:val="20"/>
          <w:szCs w:val="20"/>
          <w:u w:val="single"/>
          <w:vertAlign w:val="superscript"/>
        </w:rPr>
        <w:t>TH</w:t>
      </w:r>
      <w:r w:rsidRPr="006C46CE">
        <w:rPr>
          <w:b/>
          <w:color w:val="2E74B5"/>
          <w:sz w:val="20"/>
          <w:szCs w:val="20"/>
          <w:u w:val="single"/>
        </w:rPr>
        <w:t xml:space="preserve"> AFTER PENTECOST</w:t>
      </w:r>
    </w:p>
    <w:p w:rsidR="00101AB9" w:rsidRPr="006C46CE" w:rsidRDefault="00101AB9" w:rsidP="00101AB9">
      <w:pPr>
        <w:pStyle w:val="Default"/>
        <w:rPr>
          <w:rFonts w:ascii="Calibri" w:hAnsi="Calibri"/>
          <w:b/>
          <w:color w:val="2E74B5"/>
          <w:sz w:val="20"/>
          <w:szCs w:val="20"/>
        </w:rPr>
      </w:pPr>
      <w:r w:rsidRPr="00AF6AEB">
        <w:rPr>
          <w:rFonts w:ascii="Calibri" w:hAnsi="Calibri"/>
          <w:b/>
          <w:color w:val="538135"/>
          <w:sz w:val="20"/>
          <w:szCs w:val="20"/>
        </w:rPr>
        <w:t>1 Kings 18.20-21</w:t>
      </w:r>
      <w:proofErr w:type="gramStart"/>
      <w:r w:rsidRPr="00AF6AEB">
        <w:rPr>
          <w:rFonts w:ascii="Calibri" w:hAnsi="Calibri"/>
          <w:b/>
          <w:color w:val="538135"/>
          <w:sz w:val="20"/>
          <w:szCs w:val="20"/>
        </w:rPr>
        <w:t>,30</w:t>
      </w:r>
      <w:proofErr w:type="gramEnd"/>
      <w:r w:rsidRPr="00AF6AEB">
        <w:rPr>
          <w:rFonts w:ascii="Calibri" w:hAnsi="Calibri"/>
          <w:b/>
          <w:color w:val="538135"/>
          <w:sz w:val="20"/>
          <w:szCs w:val="20"/>
        </w:rPr>
        <w:t>-39</w:t>
      </w:r>
      <w:r>
        <w:rPr>
          <w:rFonts w:ascii="Calibri" w:hAnsi="Calibri"/>
          <w:b/>
          <w:color w:val="538135"/>
          <w:sz w:val="20"/>
          <w:szCs w:val="20"/>
        </w:rPr>
        <w:tab/>
        <w:t xml:space="preserve">      </w:t>
      </w:r>
      <w:r w:rsidRPr="00277AB3">
        <w:rPr>
          <w:rFonts w:ascii="Calibri" w:hAnsi="Calibri"/>
          <w:b/>
          <w:color w:val="C45911"/>
          <w:sz w:val="20"/>
          <w:szCs w:val="20"/>
        </w:rPr>
        <w:t>Acts 12.1-11</w:t>
      </w:r>
      <w:r w:rsidRPr="006C46CE">
        <w:rPr>
          <w:rFonts w:ascii="Calibri" w:hAnsi="Calibri"/>
          <w:b/>
          <w:color w:val="C45911"/>
          <w:sz w:val="20"/>
          <w:szCs w:val="20"/>
        </w:rPr>
        <w:tab/>
        <w:t xml:space="preserve">     </w:t>
      </w:r>
      <w:r>
        <w:rPr>
          <w:rFonts w:ascii="Calibri" w:hAnsi="Calibri"/>
          <w:b/>
          <w:color w:val="C45911"/>
          <w:sz w:val="20"/>
          <w:szCs w:val="20"/>
        </w:rPr>
        <w:tab/>
        <w:t xml:space="preserve">     </w:t>
      </w:r>
      <w:r w:rsidRPr="006C46CE">
        <w:rPr>
          <w:rFonts w:ascii="Calibri" w:hAnsi="Calibri"/>
          <w:b/>
          <w:color w:val="2E74B5"/>
          <w:sz w:val="20"/>
          <w:szCs w:val="20"/>
        </w:rPr>
        <w:t>1 Kings 21.1-10(11-14)15-21a</w:t>
      </w:r>
    </w:p>
    <w:p w:rsidR="00101AB9" w:rsidRPr="006C46CE" w:rsidRDefault="00101AB9" w:rsidP="00101AB9">
      <w:pPr>
        <w:pStyle w:val="Default"/>
        <w:rPr>
          <w:rFonts w:ascii="Calibri" w:hAnsi="Calibri"/>
          <w:color w:val="2E74B5"/>
          <w:sz w:val="20"/>
          <w:szCs w:val="20"/>
        </w:rPr>
      </w:pPr>
      <w:r w:rsidRPr="00AF6AEB">
        <w:rPr>
          <w:rFonts w:ascii="Calibri" w:hAnsi="Calibri"/>
          <w:b/>
          <w:color w:val="538135"/>
          <w:sz w:val="20"/>
          <w:szCs w:val="20"/>
        </w:rPr>
        <w:t>Psalm 96</w:t>
      </w:r>
      <w:r>
        <w:rPr>
          <w:rFonts w:ascii="Calibri" w:hAnsi="Calibri"/>
          <w:b/>
          <w:color w:val="538135"/>
          <w:sz w:val="20"/>
          <w:szCs w:val="20"/>
        </w:rPr>
        <w:tab/>
      </w:r>
      <w:r>
        <w:rPr>
          <w:rFonts w:ascii="Calibri" w:hAnsi="Calibri"/>
          <w:b/>
          <w:color w:val="538135"/>
          <w:sz w:val="20"/>
          <w:szCs w:val="20"/>
        </w:rPr>
        <w:tab/>
        <w:t xml:space="preserve">     </w:t>
      </w:r>
      <w:r w:rsidRPr="00277AB3">
        <w:rPr>
          <w:rFonts w:ascii="Calibri" w:hAnsi="Calibri"/>
          <w:b/>
          <w:color w:val="C45911"/>
          <w:sz w:val="20"/>
          <w:szCs w:val="20"/>
        </w:rPr>
        <w:t>[Psalm 87]</w:t>
      </w:r>
      <w:r w:rsidRPr="006C46CE">
        <w:rPr>
          <w:rFonts w:ascii="Calibri" w:hAnsi="Calibri"/>
          <w:b/>
          <w:color w:val="C45911"/>
          <w:sz w:val="20"/>
          <w:szCs w:val="20"/>
        </w:rPr>
        <w:tab/>
      </w:r>
      <w:r w:rsidRPr="006C46CE">
        <w:rPr>
          <w:rFonts w:ascii="Calibri" w:hAnsi="Calibri"/>
          <w:b/>
          <w:color w:val="C45911"/>
          <w:sz w:val="20"/>
          <w:szCs w:val="20"/>
        </w:rPr>
        <w:tab/>
      </w:r>
      <w:r w:rsidRPr="006C46CE">
        <w:rPr>
          <w:rFonts w:ascii="Calibri" w:hAnsi="Calibri"/>
          <w:b/>
          <w:color w:val="C45911"/>
          <w:sz w:val="20"/>
          <w:szCs w:val="20"/>
        </w:rPr>
        <w:tab/>
      </w:r>
      <w:r w:rsidRPr="00277AB3">
        <w:rPr>
          <w:rFonts w:ascii="Calibri" w:hAnsi="Calibri"/>
          <w:b/>
          <w:color w:val="2E74B5"/>
          <w:sz w:val="20"/>
          <w:szCs w:val="20"/>
        </w:rPr>
        <w:t>[</w:t>
      </w:r>
      <w:r w:rsidRPr="006C46CE">
        <w:rPr>
          <w:rFonts w:ascii="Calibri" w:hAnsi="Calibri"/>
          <w:b/>
          <w:color w:val="2E74B5"/>
          <w:sz w:val="20"/>
          <w:szCs w:val="20"/>
        </w:rPr>
        <w:t>Psalm 5.1-7</w:t>
      </w:r>
      <w:r>
        <w:rPr>
          <w:rFonts w:ascii="Calibri" w:hAnsi="Calibri"/>
          <w:b/>
          <w:color w:val="2E74B5"/>
          <w:sz w:val="20"/>
          <w:szCs w:val="20"/>
        </w:rPr>
        <w:t>]</w:t>
      </w:r>
    </w:p>
    <w:p w:rsidR="00101AB9" w:rsidRPr="00AF6AEB" w:rsidRDefault="00101AB9" w:rsidP="00101AB9">
      <w:pPr>
        <w:pStyle w:val="NoSpacing"/>
        <w:rPr>
          <w:color w:val="538135"/>
          <w:sz w:val="20"/>
          <w:szCs w:val="20"/>
        </w:rPr>
      </w:pPr>
      <w:r w:rsidRPr="00AF6AEB">
        <w:rPr>
          <w:b/>
          <w:color w:val="538135"/>
          <w:sz w:val="20"/>
          <w:szCs w:val="20"/>
        </w:rPr>
        <w:t>Galatians 1.1-12</w:t>
      </w:r>
      <w:r>
        <w:rPr>
          <w:b/>
          <w:color w:val="538135"/>
          <w:sz w:val="20"/>
          <w:szCs w:val="20"/>
        </w:rPr>
        <w:tab/>
        <w:t xml:space="preserve">               </w:t>
      </w:r>
      <w:r w:rsidRPr="00277AB3">
        <w:rPr>
          <w:b/>
          <w:color w:val="C45911"/>
          <w:sz w:val="20"/>
          <w:szCs w:val="20"/>
        </w:rPr>
        <w:t>2 Timothy 4.6-8, [9-16]17-18</w:t>
      </w:r>
      <w:r w:rsidRPr="006C46CE">
        <w:rPr>
          <w:b/>
          <w:color w:val="C45911"/>
          <w:sz w:val="20"/>
          <w:szCs w:val="20"/>
        </w:rPr>
        <w:tab/>
      </w:r>
      <w:r w:rsidRPr="006C46CE">
        <w:rPr>
          <w:b/>
          <w:color w:val="2E74B5"/>
          <w:sz w:val="20"/>
          <w:szCs w:val="20"/>
        </w:rPr>
        <w:t>Galatians 2.15-21</w:t>
      </w:r>
    </w:p>
    <w:p w:rsidR="00101AB9" w:rsidRPr="006C46CE" w:rsidRDefault="00101AB9" w:rsidP="00101AB9">
      <w:pPr>
        <w:pStyle w:val="NoSpacing"/>
        <w:rPr>
          <w:b/>
          <w:color w:val="2E74B5"/>
          <w:sz w:val="20"/>
          <w:szCs w:val="20"/>
        </w:rPr>
      </w:pPr>
      <w:r w:rsidRPr="00AF6AEB">
        <w:rPr>
          <w:b/>
          <w:color w:val="538135"/>
          <w:sz w:val="20"/>
          <w:szCs w:val="20"/>
        </w:rPr>
        <w:t>Luke 7.1-10</w:t>
      </w:r>
      <w:r>
        <w:rPr>
          <w:b/>
          <w:color w:val="538135"/>
          <w:sz w:val="20"/>
          <w:szCs w:val="20"/>
        </w:rPr>
        <w:tab/>
      </w:r>
      <w:r>
        <w:rPr>
          <w:b/>
          <w:color w:val="538135"/>
          <w:sz w:val="20"/>
          <w:szCs w:val="20"/>
        </w:rPr>
        <w:tab/>
        <w:t xml:space="preserve">     </w:t>
      </w:r>
      <w:r w:rsidRPr="006C46CE">
        <w:rPr>
          <w:b/>
          <w:color w:val="C45911"/>
          <w:sz w:val="20"/>
          <w:szCs w:val="20"/>
        </w:rPr>
        <w:t xml:space="preserve"> </w:t>
      </w:r>
      <w:r w:rsidRPr="00277AB3">
        <w:rPr>
          <w:b/>
          <w:color w:val="C45911"/>
          <w:sz w:val="20"/>
          <w:szCs w:val="20"/>
        </w:rPr>
        <w:t xml:space="preserve">John 21.15-22  </w:t>
      </w:r>
      <w:r w:rsidRPr="006C46CE">
        <w:rPr>
          <w:b/>
          <w:color w:val="C45911"/>
          <w:sz w:val="20"/>
          <w:szCs w:val="20"/>
        </w:rPr>
        <w:tab/>
      </w:r>
      <w:r w:rsidRPr="006C46CE">
        <w:rPr>
          <w:b/>
          <w:color w:val="C45911"/>
          <w:sz w:val="20"/>
          <w:szCs w:val="20"/>
        </w:rPr>
        <w:tab/>
      </w:r>
      <w:r w:rsidRPr="006C46CE">
        <w:rPr>
          <w:b/>
          <w:color w:val="2E74B5"/>
          <w:sz w:val="20"/>
          <w:szCs w:val="20"/>
        </w:rPr>
        <w:t>Luke 7.36-8.3</w:t>
      </w:r>
    </w:p>
    <w:p w:rsidR="00101AB9" w:rsidRPr="00A659B2" w:rsidRDefault="00101AB9" w:rsidP="00101AB9">
      <w:pPr>
        <w:pStyle w:val="NoSpacing"/>
        <w:jc w:val="center"/>
        <w:rPr>
          <w:color w:val="943634"/>
          <w:sz w:val="10"/>
          <w:szCs w:val="10"/>
        </w:rPr>
      </w:pPr>
      <w:r>
        <w:rPr>
          <w:color w:val="943634"/>
          <w:sz w:val="10"/>
          <w:szCs w:val="10"/>
        </w:rPr>
        <w:t>_______________________________________________________________________________________________________________________________</w:t>
      </w:r>
    </w:p>
    <w:p w:rsidR="00101AB9" w:rsidRDefault="00101AB9" w:rsidP="00101AB9">
      <w:pPr>
        <w:pStyle w:val="Default"/>
        <w:rPr>
          <w:b/>
          <w:bCs/>
          <w:u w:val="single"/>
        </w:rPr>
      </w:pPr>
    </w:p>
    <w:p w:rsidR="00101AB9" w:rsidRPr="00300240" w:rsidRDefault="00101AB9" w:rsidP="00101AB9">
      <w:pPr>
        <w:pStyle w:val="Default"/>
        <w:rPr>
          <w:b/>
          <w:bCs/>
          <w:u w:val="single"/>
        </w:rPr>
      </w:pPr>
      <w:r w:rsidRPr="00300240">
        <w:rPr>
          <w:b/>
          <w:bCs/>
          <w:u w:val="single"/>
        </w:rPr>
        <w:t xml:space="preserve">Parish Basket – to be found at the foot of the </w:t>
      </w:r>
      <w:r>
        <w:rPr>
          <w:b/>
          <w:bCs/>
          <w:u w:val="single"/>
        </w:rPr>
        <w:t>altar</w:t>
      </w:r>
    </w:p>
    <w:p w:rsidR="00101AB9" w:rsidRDefault="00101AB9" w:rsidP="00101AB9">
      <w:pPr>
        <w:pStyle w:val="NoSpacing"/>
      </w:pPr>
      <w:r>
        <w:rPr>
          <w:noProof/>
          <w:lang w:eastAsia="en-AU"/>
        </w:rPr>
        <w:drawing>
          <wp:anchor distT="0" distB="0" distL="114300" distR="114300" simplePos="0" relativeHeight="251680768" behindDoc="1" locked="0" layoutInCell="1" allowOverlap="1">
            <wp:simplePos x="0" y="0"/>
            <wp:positionH relativeFrom="column">
              <wp:posOffset>-252095</wp:posOffset>
            </wp:positionH>
            <wp:positionV relativeFrom="paragraph">
              <wp:posOffset>64770</wp:posOffset>
            </wp:positionV>
            <wp:extent cx="711835" cy="775970"/>
            <wp:effectExtent l="19050" t="0" r="0" b="0"/>
            <wp:wrapTight wrapText="bothSides">
              <wp:wrapPolygon edited="0">
                <wp:start x="-578" y="0"/>
                <wp:lineTo x="-578" y="21211"/>
                <wp:lineTo x="21388" y="21211"/>
                <wp:lineTo x="21388" y="0"/>
                <wp:lineTo x="-578" y="0"/>
              </wp:wrapPolygon>
            </wp:wrapTight>
            <wp:docPr id="3" name="Picture 11" descr="https://theultimatefundraiser.files.wordpress.com/2016/01/442.gif?w=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eultimatefundraiser.files.wordpress.com/2016/01/442.gif?w=529"/>
                    <pic:cNvPicPr>
                      <a:picLocks noChangeAspect="1" noChangeArrowheads="1"/>
                    </pic:cNvPicPr>
                  </pic:nvPicPr>
                  <pic:blipFill>
                    <a:blip r:embed="rId9" cstate="print"/>
                    <a:srcRect/>
                    <a:stretch>
                      <a:fillRect/>
                    </a:stretch>
                  </pic:blipFill>
                  <pic:spPr bwMode="auto">
                    <a:xfrm>
                      <a:off x="0" y="0"/>
                      <a:ext cx="711835" cy="775970"/>
                    </a:xfrm>
                    <a:prstGeom prst="rect">
                      <a:avLst/>
                    </a:prstGeom>
                    <a:noFill/>
                    <a:ln w="9525">
                      <a:noFill/>
                      <a:miter lim="800000"/>
                      <a:headEnd/>
                      <a:tailEnd/>
                    </a:ln>
                  </pic:spPr>
                </pic:pic>
              </a:graphicData>
            </a:graphic>
          </wp:anchor>
        </w:drawing>
      </w:r>
      <w:r w:rsidRPr="00277AB3">
        <w:rPr>
          <w:rFonts w:ascii="Arial" w:hAnsi="Arial" w:cs="Arial"/>
          <w:sz w:val="19"/>
          <w:szCs w:val="19"/>
        </w:rPr>
        <w:t xml:space="preserve">Our gift of items to stock the pantry at </w:t>
      </w:r>
      <w:proofErr w:type="spellStart"/>
      <w:r w:rsidRPr="00277AB3">
        <w:rPr>
          <w:rFonts w:ascii="Arial" w:hAnsi="Arial" w:cs="Arial"/>
          <w:sz w:val="19"/>
          <w:szCs w:val="19"/>
        </w:rPr>
        <w:t>Anglicare</w:t>
      </w:r>
      <w:proofErr w:type="spellEnd"/>
      <w:r w:rsidRPr="00277AB3">
        <w:rPr>
          <w:rFonts w:ascii="Arial" w:hAnsi="Arial" w:cs="Arial"/>
          <w:sz w:val="19"/>
          <w:szCs w:val="19"/>
        </w:rPr>
        <w:t xml:space="preserve"> is indeed welcome. So many different people benefit from our giving.  Each of us in our own way may give what we can.  One tin or packet makes a difference as to whether a person goes hungry tonight – we are called “to feed my sheep” as Peter one of the first disciples was commanded to do. May we do so cheerfully and generously – thank you,</w:t>
      </w:r>
      <w:r w:rsidRPr="00BF3353">
        <w:rPr>
          <w:rFonts w:ascii="Lucida Handwriting" w:hAnsi="Lucida Handwriting"/>
        </w:rPr>
        <w:t xml:space="preserve"> </w:t>
      </w:r>
      <w:proofErr w:type="gramStart"/>
      <w:r w:rsidRPr="00D62B91">
        <w:rPr>
          <w:rFonts w:ascii="Lucida Handwriting" w:hAnsi="Lucida Handwriting"/>
          <w:sz w:val="20"/>
          <w:szCs w:val="20"/>
        </w:rPr>
        <w:t>Judi</w:t>
      </w:r>
      <w:proofErr w:type="gramEnd"/>
    </w:p>
    <w:p w:rsidR="00101AB9" w:rsidRPr="0011033B" w:rsidRDefault="00101AB9" w:rsidP="00101AB9">
      <w:pPr>
        <w:pStyle w:val="NoSpacing"/>
        <w:rPr>
          <w:rFonts w:ascii="Arial" w:hAnsi="Arial" w:cs="Arial"/>
          <w:color w:val="7030A0"/>
          <w:sz w:val="20"/>
          <w:szCs w:val="20"/>
        </w:rPr>
      </w:pP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Locum in Charge: The Revd. Judi Pollard</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The Anglican Parish of Romsey/Lancefield, 33 Chauncey St, Lancefield VIC 3435</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OFFICE:  5429 1830 OR MOBILE: 0402 268 001 </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Email:</w:t>
      </w:r>
      <w:r w:rsidRPr="005C256E">
        <w:rPr>
          <w:b/>
          <w:bCs/>
          <w:sz w:val="20"/>
          <w:szCs w:val="20"/>
        </w:rPr>
        <w:t xml:space="preserve"> </w:t>
      </w:r>
      <w:hyperlink r:id="rId10" w:history="1">
        <w:r w:rsidRPr="005C256E">
          <w:rPr>
            <w:rStyle w:val="Hyperlink"/>
            <w:b/>
            <w:bCs/>
            <w:sz w:val="20"/>
            <w:szCs w:val="20"/>
          </w:rPr>
          <w:t>judepol@bigpond.net.au</w:t>
        </w:r>
      </w:hyperlink>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Available by request baptisms, weddings and </w:t>
      </w:r>
      <w:r w:rsidRPr="005C256E">
        <w:rPr>
          <w:sz w:val="20"/>
          <w:szCs w:val="20"/>
        </w:rPr>
        <w:t>funerals</w:t>
      </w:r>
      <w:r>
        <w:rPr>
          <w:sz w:val="20"/>
          <w:szCs w:val="20"/>
        </w:rPr>
        <w:t xml:space="preserve">   </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Honorary Assoc. priest: Revd. Tom Morgan: 5429 6060</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PEW BULLETIN: Robyn Cozens - donegal_consulting@hotmail.com</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rFonts w:ascii="Arial" w:hAnsi="Arial" w:cs="Arial"/>
          <w:i/>
          <w:sz w:val="12"/>
          <w:szCs w:val="12"/>
        </w:rPr>
      </w:pPr>
      <w:r>
        <w:rPr>
          <w:sz w:val="20"/>
          <w:szCs w:val="20"/>
        </w:rPr>
        <w:t>www.lancefieldromseyanglican.org</w:t>
      </w:r>
    </w:p>
    <w:p w:rsidR="00101AB9" w:rsidRDefault="00101AB9" w:rsidP="005D584D">
      <w:pPr>
        <w:pStyle w:val="NoSpacing"/>
        <w:jc w:val="center"/>
        <w:rPr>
          <w:rFonts w:ascii="Algerian" w:hAnsi="Algerian"/>
          <w:b/>
          <w:sz w:val="26"/>
          <w:szCs w:val="26"/>
        </w:rPr>
      </w:pPr>
    </w:p>
    <w:p w:rsidR="00101AB9" w:rsidRDefault="00101AB9"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 xml:space="preserve">Welcome to the </w:t>
      </w: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t>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noProof/>
          <w:lang w:eastAsia="en-AU"/>
        </w:rPr>
        <w:drawing>
          <wp:anchor distT="0" distB="0" distL="114300" distR="114300" simplePos="0" relativeHeight="251673600" behindDoc="1" locked="0" layoutInCell="1" allowOverlap="1">
            <wp:simplePos x="0" y="0"/>
            <wp:positionH relativeFrom="column">
              <wp:posOffset>-266065</wp:posOffset>
            </wp:positionH>
            <wp:positionV relativeFrom="paragraph">
              <wp:posOffset>141605</wp:posOffset>
            </wp:positionV>
            <wp:extent cx="784225" cy="640715"/>
            <wp:effectExtent l="19050" t="0" r="0" b="0"/>
            <wp:wrapTight wrapText="bothSides">
              <wp:wrapPolygon edited="0">
                <wp:start x="-525" y="0"/>
                <wp:lineTo x="-525" y="21193"/>
                <wp:lineTo x="21513" y="21193"/>
                <wp:lineTo x="21513" y="0"/>
                <wp:lineTo x="-525" y="0"/>
              </wp:wrapPolygon>
            </wp:wrapTight>
            <wp:docPr id="7" name="Picture 9" descr="http://acowfl.tripod.com/clipart/welc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cowfl.tripod.com/clipart/welcome1.gif"/>
                    <pic:cNvPicPr>
                      <a:picLocks noChangeAspect="1" noChangeArrowheads="1"/>
                    </pic:cNvPicPr>
                  </pic:nvPicPr>
                  <pic:blipFill>
                    <a:blip r:embed="rId11" r:link="rId12"/>
                    <a:srcRect/>
                    <a:stretch>
                      <a:fillRect/>
                    </a:stretch>
                  </pic:blipFill>
                  <pic:spPr bwMode="auto">
                    <a:xfrm>
                      <a:off x="0" y="0"/>
                      <a:ext cx="784225" cy="640715"/>
                    </a:xfrm>
                    <a:prstGeom prst="rect">
                      <a:avLst/>
                    </a:prstGeom>
                    <a:noFill/>
                    <a:ln w="9525">
                      <a:noFill/>
                      <a:miter lim="800000"/>
                      <a:headEnd/>
                      <a:tailEnd/>
                    </a:ln>
                  </pic:spPr>
                </pic:pic>
              </a:graphicData>
            </a:graphic>
          </wp:anchor>
        </w:drawing>
      </w:r>
      <w:r>
        <w:rPr>
          <w:rFonts w:ascii="Arial" w:hAnsi="Arial" w:cs="Arial"/>
          <w:sz w:val="10"/>
          <w:szCs w:val="10"/>
        </w:rPr>
        <w:t>_____________________________________________________________________________________________________________________</w:t>
      </w:r>
    </w:p>
    <w:p w:rsidR="005D584D" w:rsidRDefault="005D584D" w:rsidP="005D584D">
      <w:pPr>
        <w:pStyle w:val="NoSpacing"/>
        <w:rPr>
          <w:rFonts w:ascii="Arial" w:hAnsi="Arial" w:cs="Arial"/>
          <w:sz w:val="10"/>
          <w:szCs w:val="10"/>
        </w:rPr>
      </w:pPr>
    </w:p>
    <w:p w:rsidR="005D584D" w:rsidRDefault="005D584D" w:rsidP="005D584D">
      <w:pPr>
        <w:pStyle w:val="NoSpacing"/>
        <w:jc w:val="center"/>
        <w:rPr>
          <w:rFonts w:ascii="Arial" w:hAnsi="Arial" w:cs="Arial"/>
          <w:sz w:val="8"/>
          <w:szCs w:val="8"/>
        </w:rPr>
      </w:pPr>
      <w:r>
        <w:rPr>
          <w:rFonts w:ascii="Arial" w:hAnsi="Arial" w:cs="Arial"/>
          <w:sz w:val="20"/>
          <w:szCs w:val="20"/>
        </w:rPr>
        <w:t>Please stay awhile following our celebration of the Eucharist to share in fellowship. If you are a visitor, long time parishioner or searching for a place to be welcomed - this is it – we’ve found you!  Help us get to know each other over a cuppa!</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5D584D" w:rsidRPr="00277AB3" w:rsidRDefault="005D584D" w:rsidP="005D584D">
      <w:pPr>
        <w:pStyle w:val="NoSpacing"/>
        <w:jc w:val="center"/>
        <w:rPr>
          <w:rFonts w:ascii="Arial" w:hAnsi="Arial" w:cs="Arial"/>
          <w:b/>
          <w:color w:val="2F5496"/>
          <w:sz w:val="24"/>
          <w:szCs w:val="24"/>
        </w:rPr>
      </w:pPr>
      <w:r w:rsidRPr="00277AB3">
        <w:rPr>
          <w:rFonts w:ascii="Arial" w:hAnsi="Arial" w:cs="Arial"/>
          <w:b/>
          <w:color w:val="2F5496"/>
          <w:sz w:val="24"/>
          <w:szCs w:val="24"/>
        </w:rPr>
        <w:t>TRINITY SUNDAY, JUNE 16 YC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5D584D" w:rsidRPr="00D62B91" w:rsidRDefault="005D584D" w:rsidP="005D584D">
      <w:pPr>
        <w:pStyle w:val="NoSpacing"/>
        <w:rPr>
          <w:sz w:val="20"/>
          <w:szCs w:val="20"/>
        </w:rPr>
      </w:pPr>
      <w:r w:rsidRPr="004A1F70">
        <w:rPr>
          <w:rFonts w:ascii="Lucida Handwriting" w:hAnsi="Lucida Handwriting" w:cs="Arial"/>
          <w:b/>
          <w:color w:val="C00000"/>
        </w:rPr>
        <w:t>Judi’s jottings</w:t>
      </w:r>
      <w:r w:rsidRPr="004A1F70">
        <w:rPr>
          <w:rFonts w:ascii="Arial" w:hAnsi="Arial" w:cs="Arial"/>
          <w:color w:val="C00000"/>
          <w:sz w:val="20"/>
          <w:szCs w:val="20"/>
        </w:rPr>
        <w:t xml:space="preserve"> </w:t>
      </w:r>
      <w:r w:rsidRPr="009D4AF3">
        <w:rPr>
          <w:rFonts w:ascii="Arial" w:hAnsi="Arial" w:cs="Arial"/>
          <w:sz w:val="20"/>
          <w:szCs w:val="20"/>
        </w:rPr>
        <w:t xml:space="preserve">–  </w:t>
      </w:r>
      <w:r w:rsidRPr="009D4AF3">
        <w:t xml:space="preserve"> </w:t>
      </w:r>
      <w:r w:rsidRPr="00D62B91">
        <w:rPr>
          <w:rFonts w:ascii="Arial" w:hAnsi="Arial" w:cs="Arial"/>
          <w:color w:val="000000"/>
          <w:sz w:val="20"/>
          <w:szCs w:val="20"/>
          <w:lang w:val="en-GB"/>
        </w:rPr>
        <w:t>Jesus’ words about the Spirit in our reading from </w:t>
      </w:r>
      <w:r w:rsidRPr="00D62B91">
        <w:rPr>
          <w:rFonts w:ascii="Arial" w:hAnsi="Arial" w:cs="Arial"/>
          <w:b/>
          <w:bCs/>
          <w:color w:val="000000"/>
          <w:sz w:val="20"/>
          <w:szCs w:val="20"/>
          <w:lang w:val="en-GB"/>
        </w:rPr>
        <w:t>John’s Gospel</w:t>
      </w:r>
      <w:r w:rsidRPr="00D62B91">
        <w:rPr>
          <w:rFonts w:ascii="Arial" w:hAnsi="Arial" w:cs="Arial"/>
          <w:color w:val="000000"/>
          <w:sz w:val="20"/>
          <w:szCs w:val="20"/>
          <w:lang w:val="en-GB"/>
        </w:rPr>
        <w:t xml:space="preserve">, illustrate beautifully how the audience to which he speaks at the Last Supper extends beyond those present at that moment:  the Spirit is just as present in the followers of Christ such as </w:t>
      </w:r>
      <w:proofErr w:type="gramStart"/>
      <w:r w:rsidRPr="00D62B91">
        <w:rPr>
          <w:rFonts w:ascii="Arial" w:hAnsi="Arial" w:cs="Arial"/>
          <w:color w:val="000000"/>
          <w:sz w:val="20"/>
          <w:szCs w:val="20"/>
          <w:lang w:val="en-GB"/>
        </w:rPr>
        <w:t>ourselves</w:t>
      </w:r>
      <w:proofErr w:type="gramEnd"/>
      <w:r w:rsidRPr="00D62B91">
        <w:rPr>
          <w:rFonts w:ascii="Arial" w:hAnsi="Arial" w:cs="Arial"/>
          <w:color w:val="000000"/>
          <w:sz w:val="20"/>
          <w:szCs w:val="20"/>
          <w:lang w:val="en-GB"/>
        </w:rPr>
        <w:t xml:space="preserve"> in 2016 as in the first generation of disciples.  The Holy Spirit is the Spirit of Truth who guides us to all truth, giving us new insights into God’s word in every generation, including our own and the generations of those who will come after us.  The Spirit will glorify the Son - just as the Father had glorified him.  A strong link is established between the Father, the Son, and the Spirit of truth.  For John, the “truth” is that which Jesus has received from his Father.  Therefore </w:t>
      </w:r>
      <w:proofErr w:type="gramStart"/>
      <w:r w:rsidRPr="00D62B91">
        <w:rPr>
          <w:rFonts w:ascii="Arial" w:hAnsi="Arial" w:cs="Arial"/>
          <w:color w:val="000000"/>
          <w:sz w:val="20"/>
          <w:szCs w:val="20"/>
          <w:lang w:val="en-GB"/>
        </w:rPr>
        <w:t>the ”</w:t>
      </w:r>
      <w:proofErr w:type="gramEnd"/>
      <w:r w:rsidRPr="00D62B91">
        <w:rPr>
          <w:rFonts w:ascii="Arial" w:hAnsi="Arial" w:cs="Arial"/>
          <w:color w:val="000000"/>
          <w:sz w:val="20"/>
          <w:szCs w:val="20"/>
          <w:lang w:val="en-GB"/>
        </w:rPr>
        <w:t xml:space="preserve">Spirit of truth” acts in relation to Jesus just as the Father does.  The Son’s task has been to accomplish the Father’s work, but after Jesus’ departure, the Spirit is at work among his disciples, because it </w:t>
      </w:r>
      <w:r w:rsidR="001A5E0D" w:rsidRPr="00D62B91">
        <w:rPr>
          <w:rFonts w:ascii="Arial" w:hAnsi="Arial" w:cs="Arial"/>
          <w:color w:val="000000"/>
          <w:sz w:val="20"/>
          <w:szCs w:val="20"/>
          <w:lang w:val="en-GB"/>
        </w:rPr>
        <w:t>is “the</w:t>
      </w:r>
      <w:r w:rsidRPr="00D62B91">
        <w:rPr>
          <w:rFonts w:ascii="Arial" w:hAnsi="Arial" w:cs="Arial"/>
          <w:color w:val="000000"/>
          <w:sz w:val="20"/>
          <w:szCs w:val="20"/>
          <w:lang w:val="en-GB"/>
        </w:rPr>
        <w:t xml:space="preserve"> Spirit that gives life” (John 6:63).  As Paul says in Romans, “the love of God has been poured into our hearts by the Holy Spirit which has been given us.”  The direction of our prayer reflects the reality of the Trinity, for it is always </w:t>
      </w:r>
      <w:r w:rsidRPr="00D62B91">
        <w:rPr>
          <w:rFonts w:ascii="Arial" w:hAnsi="Arial" w:cs="Arial"/>
          <w:b/>
          <w:bCs/>
          <w:color w:val="000000"/>
          <w:sz w:val="20"/>
          <w:szCs w:val="20"/>
          <w:lang w:val="en-GB"/>
        </w:rPr>
        <w:t>to</w:t>
      </w:r>
      <w:r w:rsidRPr="00D62B91">
        <w:rPr>
          <w:rFonts w:ascii="Arial" w:hAnsi="Arial" w:cs="Arial"/>
          <w:color w:val="000000"/>
          <w:sz w:val="20"/>
          <w:szCs w:val="20"/>
          <w:lang w:val="en-GB"/>
        </w:rPr>
        <w:t> the Father,</w:t>
      </w:r>
      <w:r w:rsidRPr="00D62B91">
        <w:rPr>
          <w:rFonts w:ascii="Arial" w:hAnsi="Arial" w:cs="Arial"/>
          <w:b/>
          <w:bCs/>
          <w:color w:val="000000"/>
          <w:sz w:val="20"/>
          <w:szCs w:val="20"/>
          <w:lang w:val="en-GB"/>
        </w:rPr>
        <w:t> through</w:t>
      </w:r>
      <w:r w:rsidRPr="00D62B91">
        <w:rPr>
          <w:rFonts w:ascii="Arial" w:hAnsi="Arial" w:cs="Arial"/>
          <w:color w:val="000000"/>
          <w:sz w:val="20"/>
          <w:szCs w:val="20"/>
          <w:lang w:val="en-GB"/>
        </w:rPr>
        <w:t xml:space="preserve"> the Son, </w:t>
      </w:r>
      <w:r w:rsidRPr="00D62B91">
        <w:rPr>
          <w:rFonts w:ascii="Arial" w:hAnsi="Arial" w:cs="Arial"/>
          <w:b/>
          <w:bCs/>
          <w:color w:val="000000"/>
          <w:sz w:val="20"/>
          <w:szCs w:val="20"/>
          <w:lang w:val="en-GB"/>
        </w:rPr>
        <w:t>in</w:t>
      </w:r>
      <w:r w:rsidRPr="00D62B91">
        <w:rPr>
          <w:rFonts w:ascii="Arial" w:hAnsi="Arial" w:cs="Arial"/>
          <w:color w:val="000000"/>
          <w:sz w:val="20"/>
          <w:szCs w:val="20"/>
          <w:lang w:val="en-GB"/>
        </w:rPr>
        <w:t xml:space="preserve"> the Spirit.  The wonderful doxology, in praise of God, at the end of every canon of every Eucharist sums this up: </w:t>
      </w:r>
      <w:r w:rsidRPr="00D62B91">
        <w:rPr>
          <w:rFonts w:ascii="Arial" w:hAnsi="Arial" w:cs="Arial"/>
          <w:b/>
          <w:bCs/>
          <w:color w:val="000000"/>
          <w:sz w:val="20"/>
          <w:szCs w:val="20"/>
          <w:lang w:val="en-GB"/>
        </w:rPr>
        <w:t xml:space="preserve"> …….’Through whom, with whom, and in whom, in the unity of the Holy Spirit, all glory is yours, eternal God, now and </w:t>
      </w:r>
      <w:proofErr w:type="spellStart"/>
      <w:r w:rsidRPr="00D62B91">
        <w:rPr>
          <w:rFonts w:ascii="Arial" w:hAnsi="Arial" w:cs="Arial"/>
          <w:b/>
          <w:bCs/>
          <w:color w:val="000000"/>
          <w:sz w:val="20"/>
          <w:szCs w:val="20"/>
          <w:lang w:val="en-GB"/>
        </w:rPr>
        <w:t>for ever</w:t>
      </w:r>
      <w:proofErr w:type="spellEnd"/>
      <w:r w:rsidRPr="00D62B91">
        <w:rPr>
          <w:rFonts w:ascii="Arial" w:hAnsi="Arial" w:cs="Arial"/>
          <w:b/>
          <w:bCs/>
          <w:color w:val="000000"/>
          <w:sz w:val="20"/>
          <w:szCs w:val="20"/>
          <w:lang w:val="en-GB"/>
        </w:rPr>
        <w:t>, AMEN!</w:t>
      </w:r>
      <w:r w:rsidRPr="00D62B91">
        <w:rPr>
          <w:rFonts w:ascii="Helvetica" w:hAnsi="Helvetica" w:cs="Arial"/>
          <w:b/>
          <w:bCs/>
          <w:color w:val="000000"/>
          <w:sz w:val="20"/>
          <w:szCs w:val="20"/>
          <w:lang w:val="en-GB"/>
        </w:rPr>
        <w:t xml:space="preserve"> - </w:t>
      </w:r>
      <w:proofErr w:type="gramStart"/>
      <w:r w:rsidRPr="00D62B91">
        <w:rPr>
          <w:rFonts w:ascii="Lucida Handwriting" w:hAnsi="Lucida Handwriting" w:cs="Arial"/>
          <w:b/>
          <w:sz w:val="20"/>
          <w:szCs w:val="20"/>
        </w:rPr>
        <w:t>blessings</w:t>
      </w:r>
      <w:proofErr w:type="gramEnd"/>
      <w:r w:rsidRPr="00D62B91">
        <w:rPr>
          <w:rFonts w:ascii="Lucida Handwriting" w:hAnsi="Lucida Handwriting" w:cs="Arial"/>
          <w:b/>
          <w:sz w:val="20"/>
          <w:szCs w:val="20"/>
        </w:rPr>
        <w:t xml:space="preserve"> to you and your loved ones,  Judi</w:t>
      </w:r>
    </w:p>
    <w:p w:rsidR="005D584D" w:rsidRPr="00D62B91" w:rsidRDefault="005D584D" w:rsidP="005D584D">
      <w:pPr>
        <w:pStyle w:val="NoSpacing"/>
        <w:rPr>
          <w:b/>
          <w:noProof/>
          <w:sz w:val="10"/>
          <w:szCs w:val="10"/>
          <w:lang w:eastAsia="en-AU"/>
        </w:rPr>
      </w:pPr>
    </w:p>
    <w:p w:rsidR="005D584D" w:rsidRDefault="005D584D" w:rsidP="005D584D">
      <w:r w:rsidRPr="00565A40">
        <w:rPr>
          <w:b/>
          <w:sz w:val="20"/>
          <w:szCs w:val="20"/>
          <w:u w:val="single"/>
        </w:rPr>
        <w:t>SENTENCE:</w:t>
      </w:r>
      <w:r>
        <w:rPr>
          <w:b/>
          <w:sz w:val="20"/>
          <w:szCs w:val="20"/>
        </w:rPr>
        <w:t xml:space="preserve">  </w:t>
      </w:r>
      <w:r w:rsidRPr="00D62B91">
        <w:rPr>
          <w:color w:val="010000"/>
          <w:sz w:val="20"/>
          <w:szCs w:val="20"/>
        </w:rPr>
        <w:t xml:space="preserve">Does not wisdom call, and does not understanding raise her voice?  The </w:t>
      </w:r>
      <w:r w:rsidRPr="00D62B91">
        <w:rPr>
          <w:rStyle w:val="sc"/>
          <w:color w:val="010000"/>
          <w:sz w:val="20"/>
          <w:szCs w:val="20"/>
        </w:rPr>
        <w:t>Lord</w:t>
      </w:r>
      <w:r w:rsidRPr="00D62B91">
        <w:rPr>
          <w:color w:val="010000"/>
          <w:sz w:val="20"/>
          <w:szCs w:val="20"/>
        </w:rPr>
        <w:t xml:space="preserve"> created me at the beginning</w:t>
      </w:r>
      <w:hyperlink r:id="rId13" w:history="1">
        <w:r w:rsidRPr="00D62B91">
          <w:rPr>
            <w:rStyle w:val="Hyperlink"/>
            <w:vanish/>
            <w:sz w:val="20"/>
            <w:szCs w:val="20"/>
            <w:vertAlign w:val="superscript"/>
          </w:rPr>
          <w:t>*</w:t>
        </w:r>
      </w:hyperlink>
      <w:r w:rsidRPr="00D62B91">
        <w:rPr>
          <w:color w:val="010000"/>
          <w:sz w:val="20"/>
          <w:szCs w:val="20"/>
        </w:rPr>
        <w:t xml:space="preserve"> of his work,</w:t>
      </w:r>
      <w:hyperlink r:id="rId14" w:history="1">
        <w:r w:rsidRPr="00D62B91">
          <w:rPr>
            <w:rStyle w:val="Hyperlink"/>
            <w:vanish/>
            <w:sz w:val="20"/>
            <w:szCs w:val="20"/>
            <w:vertAlign w:val="superscript"/>
          </w:rPr>
          <w:t>*</w:t>
        </w:r>
      </w:hyperlink>
      <w:r w:rsidRPr="00D62B91">
        <w:rPr>
          <w:color w:val="010000"/>
          <w:sz w:val="20"/>
          <w:szCs w:val="20"/>
        </w:rPr>
        <w:t xml:space="preserve"> the first of his acts of long ago.</w:t>
      </w:r>
      <w:r w:rsidRPr="00D62B91">
        <w:rPr>
          <w:color w:val="010000"/>
          <w:sz w:val="20"/>
          <w:szCs w:val="20"/>
        </w:rPr>
        <w:tab/>
      </w:r>
      <w:r>
        <w:rPr>
          <w:color w:val="010000"/>
        </w:rPr>
        <w:tab/>
      </w:r>
      <w:r>
        <w:rPr>
          <w:color w:val="010000"/>
        </w:rPr>
        <w:tab/>
      </w:r>
      <w:r>
        <w:rPr>
          <w:color w:val="010000"/>
        </w:rPr>
        <w:tab/>
        <w:t xml:space="preserve">        </w:t>
      </w:r>
      <w:r>
        <w:rPr>
          <w:color w:val="010000"/>
        </w:rPr>
        <w:tab/>
      </w:r>
      <w:r>
        <w:rPr>
          <w:color w:val="010000"/>
        </w:rPr>
        <w:tab/>
        <w:t xml:space="preserve">      </w:t>
      </w:r>
      <w:r w:rsidRPr="00E608A2">
        <w:rPr>
          <w:i/>
          <w:color w:val="010000"/>
          <w:sz w:val="18"/>
          <w:szCs w:val="18"/>
        </w:rPr>
        <w:t>Proverbs 8.1, 22</w:t>
      </w:r>
      <w:r w:rsidRPr="00565A40">
        <w:rPr>
          <w:color w:val="010000"/>
        </w:rPr>
        <w:t xml:space="preserve"> </w:t>
      </w:r>
    </w:p>
    <w:p w:rsidR="005D584D" w:rsidRPr="00E608A2" w:rsidRDefault="005D584D" w:rsidP="005D584D">
      <w:pPr>
        <w:pStyle w:val="NoSpacing"/>
        <w:rPr>
          <w:rFonts w:ascii="Arial" w:hAnsi="Arial" w:cs="Arial"/>
          <w:b/>
          <w:sz w:val="20"/>
          <w:szCs w:val="20"/>
        </w:rPr>
      </w:pPr>
      <w:r w:rsidRPr="00565A40">
        <w:rPr>
          <w:rFonts w:ascii="Arial" w:hAnsi="Arial" w:cs="Arial"/>
          <w:b/>
          <w:sz w:val="20"/>
          <w:szCs w:val="20"/>
          <w:u w:val="single"/>
        </w:rPr>
        <w:t>COLLECT/PRAYER OF THE DAY:</w:t>
      </w:r>
      <w:r>
        <w:rPr>
          <w:rFonts w:ascii="Arial" w:hAnsi="Arial" w:cs="Arial"/>
          <w:b/>
          <w:sz w:val="20"/>
          <w:szCs w:val="20"/>
        </w:rPr>
        <w:t xml:space="preserve">  </w:t>
      </w:r>
      <w:r w:rsidRPr="00D62B91">
        <w:rPr>
          <w:rFonts w:ascii="Arial" w:hAnsi="Arial" w:cs="Arial"/>
          <w:color w:val="000000"/>
          <w:sz w:val="20"/>
          <w:szCs w:val="20"/>
        </w:rPr>
        <w:t xml:space="preserve">Father, we praise you, that through your Word and Holy Spirit you created all things; you reveal your salvation in all the world through Jesus Christ, the Word made flesh; through your Holy Spirit you give us a share in your life and love: fill us with the vision of your glory, that we may always serve and praise you, Father, Son and Holy Spirit, one God, </w:t>
      </w:r>
      <w:proofErr w:type="spellStart"/>
      <w:r w:rsidRPr="00D62B91">
        <w:rPr>
          <w:rFonts w:ascii="Arial" w:hAnsi="Arial" w:cs="Arial"/>
          <w:color w:val="000000"/>
          <w:sz w:val="20"/>
          <w:szCs w:val="20"/>
        </w:rPr>
        <w:t>for ever</w:t>
      </w:r>
      <w:proofErr w:type="spellEnd"/>
      <w:r w:rsidRPr="00D62B91">
        <w:rPr>
          <w:rFonts w:ascii="Arial" w:hAnsi="Arial" w:cs="Arial"/>
          <w:color w:val="000000"/>
          <w:sz w:val="20"/>
          <w:szCs w:val="20"/>
        </w:rPr>
        <w:t xml:space="preserve"> and ever. </w:t>
      </w:r>
      <w:r w:rsidRPr="00D62B91">
        <w:rPr>
          <w:rStyle w:val="Strong"/>
          <w:rFonts w:ascii="Arial" w:hAnsi="Arial" w:cs="Arial"/>
          <w:color w:val="000000"/>
          <w:sz w:val="20"/>
          <w:szCs w:val="20"/>
        </w:rPr>
        <w:t>Amen</w:t>
      </w:r>
      <w:r w:rsidRPr="00E608A2">
        <w:rPr>
          <w:rStyle w:val="Strong"/>
          <w:rFonts w:ascii="Arial" w:hAnsi="Arial" w:cs="Arial"/>
          <w:color w:val="000000"/>
        </w:rPr>
        <w:t>.</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_____________________________________________________________________________________________________________________________</w:t>
      </w:r>
    </w:p>
    <w:p w:rsidR="005D584D" w:rsidRDefault="005D584D" w:rsidP="005D584D">
      <w:pPr>
        <w:pStyle w:val="NoSpacing"/>
        <w:jc w:val="center"/>
        <w:rPr>
          <w:rFonts w:ascii="Times New Roman" w:hAnsi="Times New Roman"/>
          <w:sz w:val="24"/>
          <w:szCs w:val="24"/>
          <w:u w:val="single"/>
        </w:rPr>
      </w:pPr>
    </w:p>
    <w:p w:rsidR="00B1459E" w:rsidRPr="004A1F70" w:rsidRDefault="00B1459E" w:rsidP="00B1459E">
      <w:pPr>
        <w:pStyle w:val="Default"/>
        <w:jc w:val="center"/>
        <w:rPr>
          <w:u w:val="single"/>
        </w:rPr>
      </w:pPr>
      <w:r w:rsidRPr="004A1F70">
        <w:rPr>
          <w:u w:val="single"/>
        </w:rPr>
        <w:lastRenderedPageBreak/>
        <w:t>THE MINISTRY OF THE WORD</w:t>
      </w:r>
    </w:p>
    <w:p w:rsidR="00B1459E" w:rsidRDefault="00B1459E" w:rsidP="00B1459E">
      <w:pPr>
        <w:pStyle w:val="NoSpacing"/>
        <w:jc w:val="center"/>
      </w:pPr>
    </w:p>
    <w:p w:rsidR="00B1459E" w:rsidRPr="00E77243" w:rsidRDefault="00B1459E" w:rsidP="00B1459E">
      <w:pPr>
        <w:pStyle w:val="NoSpacing"/>
        <w:rPr>
          <w:rFonts w:ascii="Arial" w:hAnsi="Arial" w:cs="Arial"/>
          <w:b/>
        </w:rPr>
      </w:pPr>
      <w:r w:rsidRPr="00E77243">
        <w:rPr>
          <w:rFonts w:ascii="Arial" w:hAnsi="Arial" w:cs="Arial"/>
          <w:b/>
        </w:rPr>
        <w:t>The reading from the Old Testament is from the Book of Proverbs</w:t>
      </w:r>
      <w:r>
        <w:rPr>
          <w:rFonts w:ascii="Arial" w:hAnsi="Arial" w:cs="Arial"/>
          <w:b/>
        </w:rPr>
        <w:t>.</w:t>
      </w:r>
      <w:r w:rsidRPr="00E77243">
        <w:rPr>
          <w:rFonts w:ascii="Arial" w:hAnsi="Arial" w:cs="Arial"/>
          <w:b/>
        </w:rPr>
        <w:t xml:space="preserve">     </w:t>
      </w:r>
    </w:p>
    <w:p w:rsidR="00B1459E" w:rsidRPr="00565A40" w:rsidRDefault="00B1459E" w:rsidP="00B1459E">
      <w:pPr>
        <w:pStyle w:val="NoSpacing"/>
        <w:rPr>
          <w:rFonts w:ascii="Arial" w:eastAsia="Times New Roman" w:hAnsi="Arial" w:cs="Arial"/>
        </w:rPr>
      </w:pPr>
    </w:p>
    <w:p w:rsidR="00B1459E" w:rsidRPr="00565A40" w:rsidRDefault="00B1459E" w:rsidP="00B1459E">
      <w:pPr>
        <w:pStyle w:val="NoSpacing"/>
        <w:rPr>
          <w:rFonts w:ascii="Arial" w:hAnsi="Arial" w:cs="Arial"/>
          <w:vanish/>
        </w:rPr>
      </w:pPr>
      <w:r>
        <w:rPr>
          <w:noProof/>
          <w:lang w:eastAsia="en-AU"/>
        </w:rPr>
        <w:drawing>
          <wp:anchor distT="0" distB="0" distL="114300" distR="114300" simplePos="0" relativeHeight="251675648" behindDoc="1" locked="0" layoutInCell="1" allowOverlap="1">
            <wp:simplePos x="0" y="0"/>
            <wp:positionH relativeFrom="column">
              <wp:posOffset>3494405</wp:posOffset>
            </wp:positionH>
            <wp:positionV relativeFrom="paragraph">
              <wp:posOffset>263525</wp:posOffset>
            </wp:positionV>
            <wp:extent cx="993140" cy="1080770"/>
            <wp:effectExtent l="19050" t="0" r="0" b="0"/>
            <wp:wrapTight wrapText="bothSides">
              <wp:wrapPolygon edited="0">
                <wp:start x="-414" y="0"/>
                <wp:lineTo x="-414" y="21321"/>
                <wp:lineTo x="21545" y="21321"/>
                <wp:lineTo x="21545" y="0"/>
                <wp:lineTo x="-414" y="0"/>
              </wp:wrapPolygon>
            </wp:wrapTight>
            <wp:docPr id="6" name="Picture 15" descr="http://www.globalconferencenetwork.co.uk/images/logos/Trinity-logo-FINAL-COL.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lobalconferencenetwork.co.uk/images/logos/Trinity-logo-FINAL-COL.gif">
                      <a:hlinkClick r:id="rId15"/>
                    </pic:cNvPr>
                    <pic:cNvPicPr>
                      <a:picLocks noChangeAspect="1" noChangeArrowheads="1"/>
                    </pic:cNvPicPr>
                  </pic:nvPicPr>
                  <pic:blipFill>
                    <a:blip r:embed="rId16"/>
                    <a:srcRect/>
                    <a:stretch>
                      <a:fillRect/>
                    </a:stretch>
                  </pic:blipFill>
                  <pic:spPr bwMode="auto">
                    <a:xfrm>
                      <a:off x="0" y="0"/>
                      <a:ext cx="993140" cy="1080770"/>
                    </a:xfrm>
                    <a:prstGeom prst="rect">
                      <a:avLst/>
                    </a:prstGeom>
                    <a:noFill/>
                    <a:ln w="9525">
                      <a:noFill/>
                      <a:miter lim="800000"/>
                      <a:headEnd/>
                      <a:tailEnd/>
                    </a:ln>
                  </pic:spPr>
                </pic:pic>
              </a:graphicData>
            </a:graphic>
          </wp:anchor>
        </w:drawing>
      </w:r>
      <w:r w:rsidRPr="00565A40">
        <w:rPr>
          <w:rFonts w:ascii="Arial" w:hAnsi="Arial" w:cs="Arial"/>
          <w:vanish/>
        </w:rPr>
        <w:t>The Gifts of Wisdom</w:t>
      </w:r>
    </w:p>
    <w:p w:rsidR="00B1459E" w:rsidRPr="00565A40" w:rsidRDefault="00B1459E" w:rsidP="00B1459E">
      <w:pPr>
        <w:pStyle w:val="NoSpacing"/>
        <w:rPr>
          <w:rFonts w:ascii="Arial" w:hAnsi="Arial" w:cs="Arial"/>
          <w:color w:val="010000"/>
        </w:rPr>
      </w:pPr>
      <w:r w:rsidRPr="00565A40">
        <w:rPr>
          <w:rStyle w:val="cc1"/>
          <w:rFonts w:ascii="Arial" w:hAnsi="Arial" w:cs="Arial"/>
          <w:vanish/>
        </w:rPr>
        <w:t>8</w:t>
      </w:r>
      <w:r w:rsidRPr="00565A40">
        <w:rPr>
          <w:rFonts w:ascii="Arial" w:hAnsi="Arial" w:cs="Arial"/>
          <w:color w:val="010000"/>
        </w:rPr>
        <w:t>Does not wisdom call,</w:t>
      </w:r>
      <w:r w:rsidRPr="00565A40">
        <w:rPr>
          <w:rFonts w:ascii="Arial" w:hAnsi="Arial" w:cs="Arial"/>
          <w:color w:val="010000"/>
        </w:rPr>
        <w:br/>
        <w:t xml:space="preserve">   and does not understanding raise her voice? </w:t>
      </w:r>
      <w:r w:rsidRPr="00565A40">
        <w:rPr>
          <w:rFonts w:ascii="Arial" w:hAnsi="Arial" w:cs="Arial"/>
          <w:color w:val="010000"/>
        </w:rPr>
        <w:br/>
      </w:r>
      <w:r w:rsidRPr="00565A40">
        <w:rPr>
          <w:rFonts w:ascii="Arial" w:hAnsi="Arial" w:cs="Arial"/>
          <w:vanish/>
          <w:color w:val="777777"/>
          <w:vertAlign w:val="superscript"/>
        </w:rPr>
        <w:t>2</w:t>
      </w:r>
      <w:r w:rsidRPr="00565A40">
        <w:rPr>
          <w:rFonts w:ascii="Arial" w:hAnsi="Arial" w:cs="Arial"/>
          <w:color w:val="010000"/>
        </w:rPr>
        <w:t xml:space="preserve"> On the heights, beside the way,</w:t>
      </w:r>
      <w:r>
        <w:rPr>
          <w:rFonts w:ascii="Arial" w:hAnsi="Arial" w:cs="Arial"/>
          <w:color w:val="010000"/>
        </w:rPr>
        <w:tab/>
      </w:r>
      <w:r>
        <w:rPr>
          <w:rFonts w:ascii="Arial" w:hAnsi="Arial" w:cs="Arial"/>
          <w:color w:val="010000"/>
        </w:rPr>
        <w:tab/>
      </w:r>
      <w:r>
        <w:rPr>
          <w:rFonts w:ascii="Arial" w:hAnsi="Arial" w:cs="Arial"/>
          <w:color w:val="010000"/>
        </w:rPr>
        <w:tab/>
      </w:r>
      <w:r w:rsidRPr="00565A40">
        <w:rPr>
          <w:rFonts w:ascii="Arial" w:hAnsi="Arial" w:cs="Arial"/>
          <w:color w:val="010000"/>
        </w:rPr>
        <w:br/>
        <w:t xml:space="preserve">   at the crossroads she takes her stand; </w:t>
      </w:r>
      <w:r w:rsidRPr="00565A40">
        <w:rPr>
          <w:rFonts w:ascii="Arial" w:hAnsi="Arial" w:cs="Arial"/>
          <w:color w:val="010000"/>
        </w:rPr>
        <w:br/>
      </w:r>
      <w:r w:rsidRPr="00565A40">
        <w:rPr>
          <w:rFonts w:ascii="Arial" w:hAnsi="Arial" w:cs="Arial"/>
          <w:vanish/>
          <w:color w:val="777777"/>
          <w:vertAlign w:val="superscript"/>
        </w:rPr>
        <w:t>3</w:t>
      </w:r>
      <w:r w:rsidRPr="00565A40">
        <w:rPr>
          <w:rFonts w:ascii="Arial" w:hAnsi="Arial" w:cs="Arial"/>
          <w:color w:val="010000"/>
        </w:rPr>
        <w:t xml:space="preserve"> beside the gates in front of the town,</w:t>
      </w:r>
      <w:r w:rsidRPr="00565A40">
        <w:rPr>
          <w:rFonts w:ascii="Arial" w:hAnsi="Arial" w:cs="Arial"/>
          <w:color w:val="010000"/>
        </w:rPr>
        <w:br/>
        <w:t xml:space="preserve">   at the entrance of the portals she cries out: </w:t>
      </w:r>
      <w:r w:rsidRPr="00565A40">
        <w:rPr>
          <w:rFonts w:ascii="Arial" w:hAnsi="Arial" w:cs="Arial"/>
          <w:color w:val="010000"/>
        </w:rPr>
        <w:br/>
      </w:r>
      <w:r w:rsidRPr="00565A40">
        <w:rPr>
          <w:rFonts w:ascii="Arial" w:hAnsi="Arial" w:cs="Arial"/>
          <w:vanish/>
          <w:color w:val="777777"/>
          <w:vertAlign w:val="superscript"/>
        </w:rPr>
        <w:t>4</w:t>
      </w:r>
      <w:r w:rsidRPr="00565A40">
        <w:rPr>
          <w:rFonts w:ascii="Arial" w:hAnsi="Arial" w:cs="Arial"/>
          <w:color w:val="010000"/>
        </w:rPr>
        <w:t xml:space="preserve"> ‘To you, O people, I call,</w:t>
      </w:r>
      <w:r w:rsidRPr="00565A40">
        <w:rPr>
          <w:rFonts w:ascii="Arial" w:hAnsi="Arial" w:cs="Arial"/>
          <w:color w:val="010000"/>
        </w:rPr>
        <w:br/>
        <w:t xml:space="preserve">   and my cry is to all that live. </w:t>
      </w:r>
    </w:p>
    <w:p w:rsidR="00B1459E" w:rsidRPr="00565A40" w:rsidRDefault="00B1459E" w:rsidP="00B1459E">
      <w:pPr>
        <w:pStyle w:val="NoSpacing"/>
        <w:rPr>
          <w:rFonts w:ascii="Arial" w:hAnsi="Arial" w:cs="Arial"/>
          <w:vanish/>
          <w:color w:val="880000"/>
        </w:rPr>
      </w:pPr>
      <w:r w:rsidRPr="00565A40">
        <w:rPr>
          <w:rFonts w:ascii="Arial" w:hAnsi="Arial" w:cs="Arial"/>
          <w:vanish/>
        </w:rPr>
        <w:t>Wisdom’s Part in Creation</w:t>
      </w:r>
    </w:p>
    <w:p w:rsidR="00B1459E" w:rsidRDefault="00B1459E" w:rsidP="00B1459E">
      <w:pPr>
        <w:pStyle w:val="NoSpacing"/>
        <w:rPr>
          <w:rFonts w:ascii="Arial" w:hAnsi="Arial" w:cs="Arial"/>
          <w:i/>
          <w:sz w:val="18"/>
          <w:szCs w:val="18"/>
        </w:rPr>
      </w:pPr>
      <w:r w:rsidRPr="00565A40">
        <w:rPr>
          <w:rFonts w:ascii="Arial" w:hAnsi="Arial" w:cs="Arial"/>
          <w:vanish/>
          <w:color w:val="777777"/>
          <w:vertAlign w:val="superscript"/>
        </w:rPr>
        <w:t>22</w:t>
      </w:r>
      <w:r w:rsidRPr="00565A40">
        <w:rPr>
          <w:rFonts w:ascii="Arial" w:hAnsi="Arial" w:cs="Arial"/>
          <w:color w:val="010000"/>
        </w:rPr>
        <w:t xml:space="preserve"> The </w:t>
      </w:r>
      <w:r w:rsidRPr="00565A40">
        <w:rPr>
          <w:rStyle w:val="sc"/>
          <w:rFonts w:ascii="Arial" w:hAnsi="Arial" w:cs="Arial"/>
          <w:color w:val="010000"/>
        </w:rPr>
        <w:t>Lord</w:t>
      </w:r>
      <w:r w:rsidRPr="00565A40">
        <w:rPr>
          <w:rFonts w:ascii="Arial" w:hAnsi="Arial" w:cs="Arial"/>
          <w:color w:val="010000"/>
        </w:rPr>
        <w:t xml:space="preserve"> created me at the beginning</w:t>
      </w:r>
      <w:hyperlink r:id="rId17" w:history="1">
        <w:r w:rsidRPr="00565A40">
          <w:rPr>
            <w:rStyle w:val="Hyperlink"/>
            <w:rFonts w:ascii="Arial" w:hAnsi="Arial" w:cs="Arial"/>
            <w:vanish/>
            <w:vertAlign w:val="superscript"/>
          </w:rPr>
          <w:t>*</w:t>
        </w:r>
      </w:hyperlink>
      <w:r w:rsidRPr="00565A40">
        <w:rPr>
          <w:rFonts w:ascii="Arial" w:hAnsi="Arial" w:cs="Arial"/>
          <w:color w:val="010000"/>
        </w:rPr>
        <w:t xml:space="preserve"> of his work,</w:t>
      </w:r>
      <w:hyperlink r:id="rId18" w:history="1">
        <w:r w:rsidRPr="00565A40">
          <w:rPr>
            <w:rStyle w:val="Hyperlink"/>
            <w:rFonts w:ascii="Arial" w:hAnsi="Arial" w:cs="Arial"/>
            <w:vanish/>
            <w:vertAlign w:val="superscript"/>
          </w:rPr>
          <w:t>*</w:t>
        </w:r>
      </w:hyperlink>
      <w:r w:rsidRPr="00565A40">
        <w:rPr>
          <w:rFonts w:ascii="Arial" w:hAnsi="Arial" w:cs="Arial"/>
          <w:color w:val="010000"/>
        </w:rPr>
        <w:br/>
        <w:t xml:space="preserve">   the first of his acts of long ago. </w:t>
      </w:r>
      <w:r w:rsidRPr="00565A40">
        <w:rPr>
          <w:rFonts w:ascii="Arial" w:hAnsi="Arial" w:cs="Arial"/>
          <w:color w:val="010000"/>
        </w:rPr>
        <w:br/>
      </w:r>
      <w:r w:rsidRPr="00565A40">
        <w:rPr>
          <w:rFonts w:ascii="Arial" w:hAnsi="Arial" w:cs="Arial"/>
          <w:vanish/>
          <w:color w:val="777777"/>
          <w:vertAlign w:val="superscript"/>
        </w:rPr>
        <w:t>23</w:t>
      </w:r>
      <w:r w:rsidRPr="00565A40">
        <w:rPr>
          <w:rFonts w:ascii="Arial" w:hAnsi="Arial" w:cs="Arial"/>
          <w:color w:val="010000"/>
        </w:rPr>
        <w:t xml:space="preserve"> Ages ago I was set up,</w:t>
      </w:r>
      <w:r w:rsidRPr="00565A40">
        <w:rPr>
          <w:rFonts w:ascii="Arial" w:hAnsi="Arial" w:cs="Arial"/>
          <w:color w:val="010000"/>
        </w:rPr>
        <w:br/>
        <w:t xml:space="preserve">   at the first, before the beginning of the earth. </w:t>
      </w:r>
      <w:r w:rsidRPr="00565A40">
        <w:rPr>
          <w:rFonts w:ascii="Arial" w:hAnsi="Arial" w:cs="Arial"/>
          <w:color w:val="010000"/>
        </w:rPr>
        <w:br/>
      </w:r>
      <w:r w:rsidRPr="00565A40">
        <w:rPr>
          <w:rFonts w:ascii="Arial" w:hAnsi="Arial" w:cs="Arial"/>
          <w:vanish/>
          <w:color w:val="777777"/>
          <w:vertAlign w:val="superscript"/>
        </w:rPr>
        <w:t>24</w:t>
      </w:r>
      <w:r w:rsidRPr="00565A40">
        <w:rPr>
          <w:rFonts w:ascii="Arial" w:hAnsi="Arial" w:cs="Arial"/>
          <w:color w:val="010000"/>
        </w:rPr>
        <w:t xml:space="preserve"> When there were no depths I was brought forth,</w:t>
      </w:r>
      <w:r w:rsidRPr="00565A40">
        <w:rPr>
          <w:rFonts w:ascii="Arial" w:hAnsi="Arial" w:cs="Arial"/>
          <w:color w:val="010000"/>
        </w:rPr>
        <w:br/>
        <w:t xml:space="preserve">   when there were no springs abounding with water. </w:t>
      </w:r>
      <w:r w:rsidRPr="00565A40">
        <w:rPr>
          <w:rFonts w:ascii="Arial" w:hAnsi="Arial" w:cs="Arial"/>
          <w:color w:val="010000"/>
        </w:rPr>
        <w:br/>
      </w:r>
      <w:r w:rsidRPr="00565A40">
        <w:rPr>
          <w:rFonts w:ascii="Arial" w:hAnsi="Arial" w:cs="Arial"/>
          <w:vanish/>
          <w:color w:val="777777"/>
          <w:vertAlign w:val="superscript"/>
        </w:rPr>
        <w:t>25</w:t>
      </w:r>
      <w:r w:rsidRPr="00565A40">
        <w:rPr>
          <w:rFonts w:ascii="Arial" w:hAnsi="Arial" w:cs="Arial"/>
          <w:color w:val="010000"/>
        </w:rPr>
        <w:t xml:space="preserve"> Before the mountains had been shaped,</w:t>
      </w:r>
      <w:r w:rsidRPr="00565A40">
        <w:rPr>
          <w:rFonts w:ascii="Arial" w:hAnsi="Arial" w:cs="Arial"/>
          <w:color w:val="010000"/>
        </w:rPr>
        <w:br/>
        <w:t xml:space="preserve">   before the hills, I was brought forth— </w:t>
      </w:r>
      <w:r w:rsidRPr="00565A40">
        <w:rPr>
          <w:rFonts w:ascii="Arial" w:hAnsi="Arial" w:cs="Arial"/>
          <w:color w:val="010000"/>
        </w:rPr>
        <w:br/>
      </w:r>
      <w:r w:rsidRPr="00565A40">
        <w:rPr>
          <w:rFonts w:ascii="Arial" w:hAnsi="Arial" w:cs="Arial"/>
          <w:vanish/>
          <w:color w:val="777777"/>
          <w:vertAlign w:val="superscript"/>
        </w:rPr>
        <w:t>26</w:t>
      </w:r>
      <w:r w:rsidRPr="00565A40">
        <w:rPr>
          <w:rFonts w:ascii="Arial" w:hAnsi="Arial" w:cs="Arial"/>
          <w:color w:val="010000"/>
        </w:rPr>
        <w:t xml:space="preserve"> when he had not yet made earth and fields,</w:t>
      </w:r>
      <w:hyperlink r:id="rId19" w:history="1">
        <w:r w:rsidRPr="00565A40">
          <w:rPr>
            <w:rStyle w:val="Hyperlink"/>
            <w:rFonts w:ascii="Arial" w:hAnsi="Arial" w:cs="Arial"/>
            <w:vanish/>
            <w:vertAlign w:val="superscript"/>
          </w:rPr>
          <w:t>*</w:t>
        </w:r>
      </w:hyperlink>
      <w:r w:rsidRPr="00565A40">
        <w:rPr>
          <w:rFonts w:ascii="Arial" w:hAnsi="Arial" w:cs="Arial"/>
          <w:color w:val="010000"/>
        </w:rPr>
        <w:br/>
        <w:t xml:space="preserve">   or the world’s first bits of soil. </w:t>
      </w:r>
      <w:r w:rsidRPr="00565A40">
        <w:rPr>
          <w:rFonts w:ascii="Arial" w:hAnsi="Arial" w:cs="Arial"/>
          <w:color w:val="010000"/>
        </w:rPr>
        <w:br/>
      </w:r>
      <w:r w:rsidRPr="00565A40">
        <w:rPr>
          <w:rFonts w:ascii="Arial" w:hAnsi="Arial" w:cs="Arial"/>
          <w:vanish/>
          <w:color w:val="777777"/>
          <w:vertAlign w:val="superscript"/>
        </w:rPr>
        <w:t>27</w:t>
      </w:r>
      <w:r w:rsidRPr="00565A40">
        <w:rPr>
          <w:rFonts w:ascii="Arial" w:hAnsi="Arial" w:cs="Arial"/>
          <w:color w:val="010000"/>
        </w:rPr>
        <w:t xml:space="preserve"> When he established the heavens, I was there,</w:t>
      </w:r>
      <w:r w:rsidRPr="00565A40">
        <w:rPr>
          <w:rFonts w:ascii="Arial" w:hAnsi="Arial" w:cs="Arial"/>
          <w:color w:val="010000"/>
        </w:rPr>
        <w:br/>
        <w:t xml:space="preserve">   when he drew a circle on the face of the deep, </w:t>
      </w:r>
      <w:r w:rsidRPr="00565A40">
        <w:rPr>
          <w:rFonts w:ascii="Arial" w:hAnsi="Arial" w:cs="Arial"/>
          <w:color w:val="010000"/>
        </w:rPr>
        <w:br/>
      </w:r>
      <w:r w:rsidRPr="00565A40">
        <w:rPr>
          <w:rFonts w:ascii="Arial" w:hAnsi="Arial" w:cs="Arial"/>
          <w:vanish/>
          <w:color w:val="777777"/>
          <w:vertAlign w:val="superscript"/>
        </w:rPr>
        <w:t>28</w:t>
      </w:r>
      <w:r w:rsidRPr="00565A40">
        <w:rPr>
          <w:rFonts w:ascii="Arial" w:hAnsi="Arial" w:cs="Arial"/>
          <w:color w:val="010000"/>
        </w:rPr>
        <w:t xml:space="preserve"> when he made firm the skies above,</w:t>
      </w:r>
      <w:r w:rsidRPr="00565A40">
        <w:rPr>
          <w:rFonts w:ascii="Arial" w:hAnsi="Arial" w:cs="Arial"/>
          <w:color w:val="010000"/>
        </w:rPr>
        <w:br/>
        <w:t xml:space="preserve">   when he established the fountains of the deep, </w:t>
      </w:r>
      <w:r w:rsidRPr="00565A40">
        <w:rPr>
          <w:rFonts w:ascii="Arial" w:hAnsi="Arial" w:cs="Arial"/>
          <w:color w:val="010000"/>
        </w:rPr>
        <w:br/>
      </w:r>
      <w:r w:rsidRPr="00565A40">
        <w:rPr>
          <w:rFonts w:ascii="Arial" w:hAnsi="Arial" w:cs="Arial"/>
          <w:vanish/>
          <w:color w:val="777777"/>
          <w:vertAlign w:val="superscript"/>
        </w:rPr>
        <w:t>29</w:t>
      </w:r>
      <w:r w:rsidRPr="00565A40">
        <w:rPr>
          <w:rFonts w:ascii="Arial" w:hAnsi="Arial" w:cs="Arial"/>
          <w:color w:val="010000"/>
        </w:rPr>
        <w:t xml:space="preserve"> when he assigned to the sea its limit,</w:t>
      </w:r>
      <w:r w:rsidRPr="00565A40">
        <w:rPr>
          <w:rFonts w:ascii="Arial" w:hAnsi="Arial" w:cs="Arial"/>
          <w:color w:val="010000"/>
        </w:rPr>
        <w:br/>
        <w:t>   so that the waters might not transgress his command,</w:t>
      </w:r>
      <w:r w:rsidRPr="00565A40">
        <w:rPr>
          <w:rFonts w:ascii="Arial" w:hAnsi="Arial" w:cs="Arial"/>
          <w:color w:val="010000"/>
        </w:rPr>
        <w:br/>
        <w:t xml:space="preserve">when he marked out the foundations of the earth, </w:t>
      </w:r>
      <w:r w:rsidRPr="00565A40">
        <w:rPr>
          <w:rFonts w:ascii="Arial" w:hAnsi="Arial" w:cs="Arial"/>
          <w:color w:val="010000"/>
        </w:rPr>
        <w:br/>
      </w:r>
      <w:r w:rsidRPr="00565A40">
        <w:rPr>
          <w:rFonts w:ascii="Arial" w:hAnsi="Arial" w:cs="Arial"/>
          <w:vanish/>
          <w:color w:val="777777"/>
          <w:vertAlign w:val="superscript"/>
        </w:rPr>
        <w:t>30</w:t>
      </w:r>
      <w:r w:rsidRPr="00565A40">
        <w:rPr>
          <w:rFonts w:ascii="Arial" w:hAnsi="Arial" w:cs="Arial"/>
          <w:color w:val="010000"/>
        </w:rPr>
        <w:t>   then I was beside him, like a master worker;</w:t>
      </w:r>
      <w:hyperlink r:id="rId20" w:history="1">
        <w:r w:rsidRPr="00565A40">
          <w:rPr>
            <w:rStyle w:val="Hyperlink"/>
            <w:rFonts w:ascii="Arial" w:hAnsi="Arial" w:cs="Arial"/>
            <w:vanish/>
            <w:vertAlign w:val="superscript"/>
          </w:rPr>
          <w:t>*</w:t>
        </w:r>
      </w:hyperlink>
      <w:r w:rsidRPr="00565A40">
        <w:rPr>
          <w:rFonts w:ascii="Arial" w:hAnsi="Arial" w:cs="Arial"/>
          <w:color w:val="010000"/>
        </w:rPr>
        <w:br/>
        <w:t>and I was daily his</w:t>
      </w:r>
      <w:hyperlink r:id="rId21" w:history="1">
        <w:r w:rsidRPr="00565A40">
          <w:rPr>
            <w:rStyle w:val="Hyperlink"/>
            <w:rFonts w:ascii="Arial" w:hAnsi="Arial" w:cs="Arial"/>
            <w:vanish/>
            <w:vertAlign w:val="superscript"/>
          </w:rPr>
          <w:t>*</w:t>
        </w:r>
      </w:hyperlink>
      <w:r w:rsidRPr="00565A40">
        <w:rPr>
          <w:rFonts w:ascii="Arial" w:hAnsi="Arial" w:cs="Arial"/>
          <w:color w:val="010000"/>
        </w:rPr>
        <w:t xml:space="preserve"> delight,</w:t>
      </w:r>
      <w:r w:rsidRPr="00565A40">
        <w:rPr>
          <w:rFonts w:ascii="Arial" w:hAnsi="Arial" w:cs="Arial"/>
          <w:color w:val="010000"/>
        </w:rPr>
        <w:br/>
        <w:t xml:space="preserve">   rejoicing before him always, </w:t>
      </w:r>
      <w:r w:rsidRPr="00565A40">
        <w:rPr>
          <w:rFonts w:ascii="Arial" w:hAnsi="Arial" w:cs="Arial"/>
          <w:color w:val="010000"/>
        </w:rPr>
        <w:br/>
      </w:r>
      <w:r w:rsidRPr="00565A40">
        <w:rPr>
          <w:rFonts w:ascii="Arial" w:hAnsi="Arial" w:cs="Arial"/>
          <w:vanish/>
          <w:color w:val="777777"/>
          <w:vertAlign w:val="superscript"/>
        </w:rPr>
        <w:t>31</w:t>
      </w:r>
      <w:r w:rsidRPr="00565A40">
        <w:rPr>
          <w:rFonts w:ascii="Arial" w:hAnsi="Arial" w:cs="Arial"/>
          <w:color w:val="010000"/>
        </w:rPr>
        <w:t xml:space="preserve"> rejoicing in his inhabited world</w:t>
      </w:r>
      <w:r w:rsidRPr="00565A40">
        <w:rPr>
          <w:rFonts w:ascii="Arial" w:hAnsi="Arial" w:cs="Arial"/>
          <w:color w:val="010000"/>
        </w:rPr>
        <w:br/>
        <w:t xml:space="preserve">   and delighting in the human race. </w:t>
      </w:r>
      <w:r>
        <w:rPr>
          <w:rFonts w:ascii="Arial" w:hAnsi="Arial" w:cs="Arial"/>
          <w:color w:val="010000"/>
        </w:rPr>
        <w:tab/>
      </w:r>
      <w:r>
        <w:rPr>
          <w:rFonts w:ascii="Arial" w:hAnsi="Arial" w:cs="Arial"/>
          <w:color w:val="010000"/>
        </w:rPr>
        <w:tab/>
        <w:t xml:space="preserve">         </w:t>
      </w:r>
      <w:r w:rsidRPr="00E77243">
        <w:rPr>
          <w:rFonts w:ascii="Arial" w:hAnsi="Arial" w:cs="Arial"/>
          <w:i/>
          <w:sz w:val="18"/>
          <w:szCs w:val="18"/>
        </w:rPr>
        <w:t>Proverbs 8.1-4</w:t>
      </w:r>
      <w:proofErr w:type="gramStart"/>
      <w:r w:rsidRPr="00E77243">
        <w:rPr>
          <w:rFonts w:ascii="Arial" w:hAnsi="Arial" w:cs="Arial"/>
          <w:i/>
          <w:sz w:val="18"/>
          <w:szCs w:val="18"/>
        </w:rPr>
        <w:t>,22</w:t>
      </w:r>
      <w:proofErr w:type="gramEnd"/>
      <w:r w:rsidRPr="00E77243">
        <w:rPr>
          <w:rFonts w:ascii="Arial" w:hAnsi="Arial" w:cs="Arial"/>
          <w:i/>
          <w:sz w:val="18"/>
          <w:szCs w:val="18"/>
        </w:rPr>
        <w:t>-31</w:t>
      </w:r>
    </w:p>
    <w:p w:rsidR="00B1459E" w:rsidRPr="00E77243" w:rsidRDefault="00B1459E" w:rsidP="00B1459E">
      <w:pPr>
        <w:pStyle w:val="NoSpacing"/>
        <w:rPr>
          <w:rFonts w:ascii="Arial" w:hAnsi="Arial" w:cs="Arial"/>
          <w:color w:val="010000"/>
          <w:sz w:val="10"/>
          <w:szCs w:val="10"/>
        </w:rPr>
      </w:pPr>
    </w:p>
    <w:p w:rsidR="00B1459E" w:rsidRPr="00E77243" w:rsidRDefault="00B1459E" w:rsidP="00B1459E">
      <w:pPr>
        <w:pStyle w:val="NoSpacing"/>
        <w:rPr>
          <w:rFonts w:ascii="Arial" w:hAnsi="Arial" w:cs="Arial"/>
          <w:b/>
          <w:i/>
        </w:rPr>
      </w:pPr>
      <w:r w:rsidRPr="00E77243">
        <w:rPr>
          <w:rFonts w:ascii="Arial" w:hAnsi="Arial" w:cs="Arial"/>
        </w:rPr>
        <w:t xml:space="preserve">Hear the word of the Lord, </w:t>
      </w:r>
      <w:r w:rsidRPr="00E77243">
        <w:rPr>
          <w:rFonts w:ascii="Arial" w:hAnsi="Arial" w:cs="Arial"/>
          <w:b/>
          <w:i/>
        </w:rPr>
        <w:t>thanks be to God.</w:t>
      </w:r>
    </w:p>
    <w:p w:rsidR="00B1459E" w:rsidRDefault="00B1459E" w:rsidP="00B1459E">
      <w:pPr>
        <w:pStyle w:val="NoSpacing"/>
        <w:rPr>
          <w:rFonts w:ascii="Arial" w:hAnsi="Arial" w:cs="Arial"/>
          <w:b/>
        </w:rPr>
      </w:pPr>
    </w:p>
    <w:p w:rsidR="00B1459E" w:rsidRDefault="00B1459E" w:rsidP="00B1459E">
      <w:pPr>
        <w:pStyle w:val="NoSpacing"/>
        <w:rPr>
          <w:rFonts w:ascii="Arial" w:hAnsi="Arial" w:cs="Arial"/>
          <w:b/>
        </w:rPr>
      </w:pPr>
    </w:p>
    <w:p w:rsidR="00B1459E" w:rsidRDefault="00B1459E" w:rsidP="00B1459E">
      <w:pPr>
        <w:pStyle w:val="NoSpacing"/>
        <w:rPr>
          <w:rFonts w:ascii="Arial" w:hAnsi="Arial" w:cs="Arial"/>
          <w:b/>
        </w:rPr>
      </w:pPr>
    </w:p>
    <w:p w:rsidR="00B1459E" w:rsidRDefault="00B1459E" w:rsidP="00B1459E">
      <w:pPr>
        <w:pStyle w:val="NoSpacing"/>
        <w:rPr>
          <w:rFonts w:ascii="Arial" w:hAnsi="Arial" w:cs="Arial"/>
          <w:b/>
        </w:rPr>
      </w:pPr>
    </w:p>
    <w:p w:rsidR="00B1459E" w:rsidRDefault="00B1459E" w:rsidP="00B1459E">
      <w:pPr>
        <w:pStyle w:val="NoSpacing"/>
        <w:rPr>
          <w:rFonts w:ascii="Arial" w:hAnsi="Arial" w:cs="Arial"/>
          <w:b/>
        </w:rPr>
      </w:pPr>
    </w:p>
    <w:p w:rsidR="00B1459E" w:rsidRDefault="00B1459E" w:rsidP="00B1459E">
      <w:pPr>
        <w:pStyle w:val="NoSpacing"/>
        <w:rPr>
          <w:rFonts w:ascii="Arial" w:hAnsi="Arial" w:cs="Arial"/>
          <w:b/>
        </w:rPr>
      </w:pPr>
    </w:p>
    <w:p w:rsidR="003A2280" w:rsidRDefault="003A2280" w:rsidP="00B1459E">
      <w:pPr>
        <w:pStyle w:val="NoSpacing"/>
        <w:rPr>
          <w:rFonts w:ascii="Arial" w:hAnsi="Arial" w:cs="Arial"/>
          <w:b/>
        </w:rPr>
      </w:pPr>
    </w:p>
    <w:p w:rsidR="00B1459E" w:rsidRPr="00E77243" w:rsidRDefault="00B1459E" w:rsidP="00B1459E">
      <w:pPr>
        <w:pStyle w:val="NoSpacing"/>
        <w:rPr>
          <w:rFonts w:ascii="Arial" w:hAnsi="Arial" w:cs="Arial"/>
          <w:b/>
        </w:rPr>
      </w:pPr>
      <w:r w:rsidRPr="00E77243">
        <w:rPr>
          <w:rFonts w:ascii="Arial" w:hAnsi="Arial" w:cs="Arial"/>
          <w:b/>
        </w:rPr>
        <w:lastRenderedPageBreak/>
        <w:t>The Epistle is from Paul’s Letter to the Romans.</w:t>
      </w:r>
    </w:p>
    <w:p w:rsidR="00B1459E" w:rsidRPr="00E77243" w:rsidRDefault="00B1459E" w:rsidP="00B1459E">
      <w:pPr>
        <w:pStyle w:val="NoSpacing"/>
        <w:rPr>
          <w:rFonts w:ascii="Arial" w:hAnsi="Arial" w:cs="Arial"/>
          <w:sz w:val="10"/>
          <w:szCs w:val="10"/>
        </w:rPr>
      </w:pPr>
    </w:p>
    <w:p w:rsidR="00B1459E" w:rsidRPr="00565A40" w:rsidRDefault="00B1459E" w:rsidP="00B1459E">
      <w:pPr>
        <w:pStyle w:val="NoSpacing"/>
        <w:rPr>
          <w:rFonts w:ascii="Arial" w:hAnsi="Arial" w:cs="Arial"/>
          <w:vanish/>
        </w:rPr>
      </w:pPr>
      <w:r w:rsidRPr="00565A40">
        <w:rPr>
          <w:rFonts w:ascii="Arial" w:hAnsi="Arial" w:cs="Arial"/>
          <w:vanish/>
        </w:rPr>
        <w:t>Results of Justification</w:t>
      </w:r>
    </w:p>
    <w:p w:rsidR="00B1459E" w:rsidRPr="00E77243" w:rsidRDefault="00B1459E" w:rsidP="00B1459E">
      <w:pPr>
        <w:pStyle w:val="NoSpacing"/>
        <w:rPr>
          <w:rFonts w:ascii="Arial" w:hAnsi="Arial" w:cs="Arial"/>
          <w:i/>
          <w:color w:val="880000"/>
          <w:sz w:val="18"/>
          <w:szCs w:val="18"/>
        </w:rPr>
      </w:pPr>
      <w:r w:rsidRPr="00565A40">
        <w:rPr>
          <w:rStyle w:val="cc1"/>
          <w:rFonts w:ascii="Arial" w:hAnsi="Arial" w:cs="Arial"/>
          <w:vanish/>
        </w:rPr>
        <w:t>5</w:t>
      </w:r>
      <w:r w:rsidRPr="00565A40">
        <w:rPr>
          <w:rFonts w:ascii="Arial" w:hAnsi="Arial" w:cs="Arial"/>
          <w:color w:val="010000"/>
        </w:rPr>
        <w:t>Therefore, since we are justified by faith, we</w:t>
      </w:r>
      <w:hyperlink r:id="rId22" w:history="1">
        <w:r w:rsidRPr="00565A40">
          <w:rPr>
            <w:rStyle w:val="Hyperlink"/>
            <w:rFonts w:ascii="Arial" w:hAnsi="Arial" w:cs="Arial"/>
            <w:vanish/>
            <w:vertAlign w:val="superscript"/>
          </w:rPr>
          <w:t>*</w:t>
        </w:r>
      </w:hyperlink>
      <w:r w:rsidRPr="00565A40">
        <w:rPr>
          <w:rFonts w:ascii="Arial" w:hAnsi="Arial" w:cs="Arial"/>
          <w:color w:val="010000"/>
        </w:rPr>
        <w:t xml:space="preserve"> have peace with God through our Lord Jesus Christ, </w:t>
      </w:r>
      <w:r w:rsidRPr="00565A40">
        <w:rPr>
          <w:rFonts w:ascii="Arial" w:hAnsi="Arial" w:cs="Arial"/>
          <w:vanish/>
          <w:color w:val="777777"/>
          <w:vertAlign w:val="superscript"/>
        </w:rPr>
        <w:t>2</w:t>
      </w:r>
      <w:r w:rsidRPr="00565A40">
        <w:rPr>
          <w:rFonts w:ascii="Arial" w:hAnsi="Arial" w:cs="Arial"/>
          <w:color w:val="010000"/>
        </w:rPr>
        <w:t>through whom we have obtained access</w:t>
      </w:r>
      <w:hyperlink r:id="rId23" w:history="1">
        <w:r w:rsidRPr="00565A40">
          <w:rPr>
            <w:rStyle w:val="Hyperlink"/>
            <w:rFonts w:ascii="Arial" w:hAnsi="Arial" w:cs="Arial"/>
            <w:vanish/>
            <w:vertAlign w:val="superscript"/>
          </w:rPr>
          <w:t>*</w:t>
        </w:r>
      </w:hyperlink>
      <w:r w:rsidRPr="00565A40">
        <w:rPr>
          <w:rFonts w:ascii="Arial" w:hAnsi="Arial" w:cs="Arial"/>
          <w:color w:val="010000"/>
        </w:rPr>
        <w:t xml:space="preserve"> to this grace in which we stand; and we</w:t>
      </w:r>
      <w:hyperlink r:id="rId24" w:history="1">
        <w:r w:rsidRPr="00565A40">
          <w:rPr>
            <w:rStyle w:val="Hyperlink"/>
            <w:rFonts w:ascii="Arial" w:hAnsi="Arial" w:cs="Arial"/>
            <w:vanish/>
            <w:vertAlign w:val="superscript"/>
          </w:rPr>
          <w:t>*</w:t>
        </w:r>
      </w:hyperlink>
      <w:r w:rsidRPr="00565A40">
        <w:rPr>
          <w:rFonts w:ascii="Arial" w:hAnsi="Arial" w:cs="Arial"/>
          <w:color w:val="010000"/>
        </w:rPr>
        <w:t xml:space="preserve"> boast in our hope of sharing the glory of God. </w:t>
      </w:r>
      <w:r w:rsidRPr="00565A40">
        <w:rPr>
          <w:rFonts w:ascii="Arial" w:hAnsi="Arial" w:cs="Arial"/>
          <w:vanish/>
          <w:color w:val="777777"/>
          <w:vertAlign w:val="superscript"/>
        </w:rPr>
        <w:t>3</w:t>
      </w:r>
      <w:r w:rsidRPr="00565A40">
        <w:rPr>
          <w:rFonts w:ascii="Arial" w:hAnsi="Arial" w:cs="Arial"/>
          <w:color w:val="010000"/>
        </w:rPr>
        <w:t>And not only that, but we</w:t>
      </w:r>
      <w:hyperlink r:id="rId25" w:history="1">
        <w:r w:rsidRPr="00565A40">
          <w:rPr>
            <w:rStyle w:val="Hyperlink"/>
            <w:rFonts w:ascii="Arial" w:hAnsi="Arial" w:cs="Arial"/>
            <w:vanish/>
            <w:vertAlign w:val="superscript"/>
          </w:rPr>
          <w:t>*</w:t>
        </w:r>
      </w:hyperlink>
      <w:r w:rsidRPr="00565A40">
        <w:rPr>
          <w:rFonts w:ascii="Arial" w:hAnsi="Arial" w:cs="Arial"/>
          <w:color w:val="010000"/>
        </w:rPr>
        <w:t xml:space="preserve"> also boast in our sufferings, knowing that suffering produces endurance, </w:t>
      </w:r>
      <w:r w:rsidRPr="00565A40">
        <w:rPr>
          <w:rFonts w:ascii="Arial" w:hAnsi="Arial" w:cs="Arial"/>
          <w:vanish/>
          <w:color w:val="777777"/>
          <w:vertAlign w:val="superscript"/>
        </w:rPr>
        <w:t>4</w:t>
      </w:r>
      <w:r w:rsidRPr="00565A40">
        <w:rPr>
          <w:rFonts w:ascii="Arial" w:hAnsi="Arial" w:cs="Arial"/>
          <w:color w:val="010000"/>
        </w:rPr>
        <w:t xml:space="preserve">and endurance produces character, and character produces hope, </w:t>
      </w:r>
      <w:r w:rsidRPr="00565A40">
        <w:rPr>
          <w:rFonts w:ascii="Arial" w:hAnsi="Arial" w:cs="Arial"/>
          <w:vanish/>
          <w:color w:val="777777"/>
          <w:vertAlign w:val="superscript"/>
        </w:rPr>
        <w:t>5</w:t>
      </w:r>
      <w:r w:rsidRPr="00565A40">
        <w:rPr>
          <w:rFonts w:ascii="Arial" w:hAnsi="Arial" w:cs="Arial"/>
          <w:color w:val="010000"/>
        </w:rPr>
        <w:t xml:space="preserve">and hope does not disappoint us, because God’s love has been poured into our hearts through the Holy Spirit that has been given to us. </w:t>
      </w:r>
      <w:r>
        <w:rPr>
          <w:rFonts w:ascii="Arial" w:hAnsi="Arial" w:cs="Arial"/>
          <w:color w:val="010000"/>
        </w:rPr>
        <w:tab/>
      </w:r>
      <w:r>
        <w:rPr>
          <w:rFonts w:ascii="Arial" w:hAnsi="Arial" w:cs="Arial"/>
          <w:color w:val="010000"/>
        </w:rPr>
        <w:tab/>
        <w:t xml:space="preserve">          </w:t>
      </w:r>
      <w:r w:rsidRPr="00E77243">
        <w:rPr>
          <w:rFonts w:ascii="Arial" w:hAnsi="Arial" w:cs="Arial"/>
          <w:i/>
          <w:sz w:val="18"/>
          <w:szCs w:val="18"/>
        </w:rPr>
        <w:t>Romans 5.1-5</w:t>
      </w:r>
    </w:p>
    <w:p w:rsidR="00B1459E" w:rsidRDefault="00B1459E" w:rsidP="00B1459E">
      <w:pPr>
        <w:pStyle w:val="NoSpacing"/>
        <w:rPr>
          <w:rFonts w:ascii="Arial" w:hAnsi="Arial" w:cs="Arial"/>
          <w:color w:val="010000"/>
        </w:rPr>
      </w:pPr>
    </w:p>
    <w:p w:rsidR="00B1459E" w:rsidRDefault="00B1459E" w:rsidP="00B1459E">
      <w:pPr>
        <w:pStyle w:val="NoSpacing"/>
        <w:rPr>
          <w:rFonts w:ascii="Arial" w:hAnsi="Arial" w:cs="Arial"/>
          <w:b/>
          <w:i/>
          <w:color w:val="010000"/>
        </w:rPr>
      </w:pPr>
      <w:r>
        <w:rPr>
          <w:rFonts w:ascii="Arial" w:hAnsi="Arial" w:cs="Arial"/>
          <w:color w:val="010000"/>
        </w:rPr>
        <w:t xml:space="preserve">May your word live in us, </w:t>
      </w:r>
      <w:r>
        <w:rPr>
          <w:rFonts w:ascii="Arial" w:hAnsi="Arial" w:cs="Arial"/>
          <w:b/>
          <w:i/>
          <w:color w:val="010000"/>
        </w:rPr>
        <w:t>and bear much fruit to your glory.</w:t>
      </w:r>
    </w:p>
    <w:p w:rsidR="00B1459E" w:rsidRDefault="00B1459E" w:rsidP="00B1459E">
      <w:pPr>
        <w:pStyle w:val="NoSpacing"/>
        <w:rPr>
          <w:rFonts w:ascii="Arial" w:hAnsi="Arial" w:cs="Arial"/>
          <w:b/>
          <w:i/>
          <w:color w:val="010000"/>
        </w:rPr>
      </w:pPr>
    </w:p>
    <w:p w:rsidR="00B1459E" w:rsidRPr="00C01DD6" w:rsidRDefault="00B1459E" w:rsidP="00B1459E">
      <w:pPr>
        <w:pStyle w:val="NoSpacing"/>
        <w:jc w:val="center"/>
        <w:rPr>
          <w:rFonts w:ascii="Arial" w:hAnsi="Arial" w:cs="Arial"/>
          <w:b/>
          <w:color w:val="010000"/>
          <w:u w:val="single"/>
        </w:rPr>
      </w:pPr>
      <w:r w:rsidRPr="00C01DD6">
        <w:rPr>
          <w:rFonts w:ascii="Arial" w:hAnsi="Arial" w:cs="Arial"/>
          <w:b/>
          <w:color w:val="010000"/>
          <w:u w:val="single"/>
        </w:rPr>
        <w:t>GOSPEL</w:t>
      </w:r>
    </w:p>
    <w:p w:rsidR="00B1459E" w:rsidRPr="00E77243" w:rsidRDefault="00B1459E" w:rsidP="00B1459E">
      <w:pPr>
        <w:pStyle w:val="NoSpacing"/>
        <w:jc w:val="center"/>
        <w:rPr>
          <w:rFonts w:ascii="Arial" w:hAnsi="Arial" w:cs="Arial"/>
          <w:b/>
          <w:color w:val="010000"/>
        </w:rPr>
      </w:pPr>
    </w:p>
    <w:p w:rsidR="00B1459E" w:rsidRPr="00E77243" w:rsidRDefault="00B1459E" w:rsidP="00B1459E">
      <w:pPr>
        <w:pStyle w:val="NoSpacing"/>
        <w:spacing w:line="360" w:lineRule="auto"/>
        <w:rPr>
          <w:rFonts w:ascii="Arial" w:hAnsi="Arial" w:cs="Arial"/>
          <w:b/>
          <w:i/>
        </w:rPr>
      </w:pPr>
      <w:r w:rsidRPr="00E77243">
        <w:rPr>
          <w:rFonts w:ascii="Arial" w:hAnsi="Arial" w:cs="Arial"/>
        </w:rPr>
        <w:t>The Lord be with you</w:t>
      </w:r>
      <w:r>
        <w:rPr>
          <w:rFonts w:ascii="Arial" w:hAnsi="Arial" w:cs="Arial"/>
        </w:rPr>
        <w:t xml:space="preserve">, </w:t>
      </w:r>
      <w:r w:rsidRPr="00E77243">
        <w:rPr>
          <w:rFonts w:ascii="Arial" w:hAnsi="Arial" w:cs="Arial"/>
          <w:b/>
          <w:i/>
        </w:rPr>
        <w:t>And also with you</w:t>
      </w:r>
    </w:p>
    <w:p w:rsidR="00B1459E" w:rsidRPr="00E77243" w:rsidRDefault="00B1459E" w:rsidP="00B1459E">
      <w:pPr>
        <w:pStyle w:val="NoSpacing"/>
        <w:spacing w:line="360" w:lineRule="auto"/>
        <w:rPr>
          <w:rFonts w:ascii="Arial" w:hAnsi="Arial" w:cs="Arial"/>
          <w:b/>
        </w:rPr>
      </w:pPr>
      <w:r w:rsidRPr="00E77243">
        <w:rPr>
          <w:rFonts w:ascii="Arial" w:hAnsi="Arial" w:cs="Arial"/>
        </w:rPr>
        <w:t xml:space="preserve">The Gospel of our Lord Jesus Christ according to </w:t>
      </w:r>
      <w:r w:rsidRPr="007778E9">
        <w:rPr>
          <w:rFonts w:ascii="Arial" w:hAnsi="Arial" w:cs="Arial"/>
          <w:u w:val="single"/>
        </w:rPr>
        <w:t>John 16.12-15</w:t>
      </w:r>
    </w:p>
    <w:p w:rsidR="00B1459E" w:rsidRPr="007778E9" w:rsidRDefault="00B1459E" w:rsidP="00B1459E">
      <w:pPr>
        <w:pStyle w:val="NoSpacing"/>
        <w:spacing w:line="360" w:lineRule="auto"/>
        <w:rPr>
          <w:rFonts w:ascii="Arial" w:hAnsi="Arial" w:cs="Arial"/>
          <w:b/>
          <w:i/>
        </w:rPr>
      </w:pPr>
      <w:r w:rsidRPr="007778E9">
        <w:rPr>
          <w:rFonts w:ascii="Arial" w:hAnsi="Arial" w:cs="Arial"/>
          <w:b/>
          <w:i/>
        </w:rPr>
        <w:t>Glory to you Lord Jesus Christ</w:t>
      </w:r>
    </w:p>
    <w:p w:rsidR="00B1459E" w:rsidRDefault="00B1459E" w:rsidP="00B1459E">
      <w:pPr>
        <w:pStyle w:val="NoSpacing"/>
        <w:rPr>
          <w:rFonts w:ascii="Arial" w:hAnsi="Arial" w:cs="Arial"/>
          <w:i/>
          <w:color w:val="880000"/>
        </w:rPr>
      </w:pPr>
      <w:r>
        <w:rPr>
          <w:noProof/>
          <w:lang w:eastAsia="en-AU"/>
        </w:rPr>
        <w:drawing>
          <wp:anchor distT="0" distB="0" distL="114300" distR="114300" simplePos="0" relativeHeight="251677696" behindDoc="1" locked="0" layoutInCell="1" allowOverlap="1">
            <wp:simplePos x="0" y="0"/>
            <wp:positionH relativeFrom="column">
              <wp:posOffset>-76835</wp:posOffset>
            </wp:positionH>
            <wp:positionV relativeFrom="paragraph">
              <wp:posOffset>43180</wp:posOffset>
            </wp:positionV>
            <wp:extent cx="823595" cy="779780"/>
            <wp:effectExtent l="19050" t="0" r="0" b="0"/>
            <wp:wrapTight wrapText="bothSides">
              <wp:wrapPolygon edited="0">
                <wp:start x="-500" y="0"/>
                <wp:lineTo x="-500" y="21107"/>
                <wp:lineTo x="21483" y="21107"/>
                <wp:lineTo x="21483" y="0"/>
                <wp:lineTo x="-500" y="0"/>
              </wp:wrapPolygon>
            </wp:wrapTight>
            <wp:docPr id="5" name="Picture 14" descr="http://i20.photobucket.com/albums/b214/4HisChurch/trinity.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20.photobucket.com/albums/b214/4HisChurch/trinity.gif">
                      <a:hlinkClick r:id="rId26"/>
                    </pic:cNvPr>
                    <pic:cNvPicPr>
                      <a:picLocks noChangeAspect="1" noChangeArrowheads="1"/>
                    </pic:cNvPicPr>
                  </pic:nvPicPr>
                  <pic:blipFill>
                    <a:blip r:embed="rId27" cstate="print"/>
                    <a:srcRect/>
                    <a:stretch>
                      <a:fillRect/>
                    </a:stretch>
                  </pic:blipFill>
                  <pic:spPr bwMode="auto">
                    <a:xfrm>
                      <a:off x="0" y="0"/>
                      <a:ext cx="823595" cy="779780"/>
                    </a:xfrm>
                    <a:prstGeom prst="rect">
                      <a:avLst/>
                    </a:prstGeom>
                    <a:noFill/>
                    <a:ln w="9525">
                      <a:noFill/>
                      <a:miter lim="800000"/>
                      <a:headEnd/>
                      <a:tailEnd/>
                    </a:ln>
                  </pic:spPr>
                </pic:pic>
              </a:graphicData>
            </a:graphic>
          </wp:anchor>
        </w:drawing>
      </w:r>
    </w:p>
    <w:p w:rsidR="00B1459E" w:rsidRDefault="00B1459E" w:rsidP="00B1459E">
      <w:pPr>
        <w:pStyle w:val="NoSpacing"/>
        <w:rPr>
          <w:rFonts w:ascii="Arial" w:hAnsi="Arial" w:cs="Arial"/>
          <w:color w:val="010000"/>
        </w:rPr>
      </w:pPr>
      <w:r w:rsidRPr="00565A40">
        <w:rPr>
          <w:rStyle w:val="vv1"/>
          <w:rFonts w:ascii="Arial" w:hAnsi="Arial" w:cs="Arial"/>
          <w:vanish/>
        </w:rPr>
        <w:t>12</w:t>
      </w:r>
      <w:r w:rsidRPr="00565A40">
        <w:rPr>
          <w:rFonts w:ascii="Arial" w:hAnsi="Arial" w:cs="Arial"/>
          <w:color w:val="010000"/>
        </w:rPr>
        <w:t xml:space="preserve">‘I still have many things to say to you, but you cannot bear them now. </w:t>
      </w:r>
      <w:r w:rsidRPr="00565A40">
        <w:rPr>
          <w:rFonts w:ascii="Arial" w:hAnsi="Arial" w:cs="Arial"/>
          <w:vanish/>
          <w:color w:val="777777"/>
          <w:vertAlign w:val="superscript"/>
        </w:rPr>
        <w:t>13</w:t>
      </w:r>
      <w:r w:rsidRPr="00565A40">
        <w:rPr>
          <w:rFonts w:ascii="Arial" w:hAnsi="Arial" w:cs="Arial"/>
          <w:color w:val="010000"/>
        </w:rPr>
        <w:t xml:space="preserve">When the Spirit of truth comes, he will guide you into all the truth; for he will not speak on his own, but will speak whatever he hears, and he will declare to you the things that are to come. </w:t>
      </w:r>
      <w:r w:rsidRPr="00565A40">
        <w:rPr>
          <w:rFonts w:ascii="Arial" w:hAnsi="Arial" w:cs="Arial"/>
          <w:vanish/>
          <w:color w:val="777777"/>
          <w:vertAlign w:val="superscript"/>
        </w:rPr>
        <w:t>14</w:t>
      </w:r>
      <w:r w:rsidRPr="00565A40">
        <w:rPr>
          <w:rFonts w:ascii="Arial" w:hAnsi="Arial" w:cs="Arial"/>
          <w:color w:val="010000"/>
        </w:rPr>
        <w:t xml:space="preserve">He will glorify me, because he will take what is mine and declare it to you. </w:t>
      </w:r>
      <w:r w:rsidRPr="00565A40">
        <w:rPr>
          <w:rFonts w:ascii="Arial" w:hAnsi="Arial" w:cs="Arial"/>
          <w:vanish/>
          <w:color w:val="777777"/>
          <w:vertAlign w:val="superscript"/>
        </w:rPr>
        <w:t>15</w:t>
      </w:r>
      <w:r w:rsidRPr="00565A40">
        <w:rPr>
          <w:rFonts w:ascii="Arial" w:hAnsi="Arial" w:cs="Arial"/>
          <w:color w:val="010000"/>
        </w:rPr>
        <w:t xml:space="preserve">All that the Father has is mine. For this reason I said that he will take what is mine and declare it to you. </w:t>
      </w:r>
    </w:p>
    <w:p w:rsidR="00B1459E" w:rsidRPr="00CB259B" w:rsidRDefault="00B1459E" w:rsidP="00B1459E">
      <w:pPr>
        <w:pStyle w:val="NoSpacing"/>
        <w:rPr>
          <w:rFonts w:ascii="Arial" w:hAnsi="Arial" w:cs="Arial"/>
          <w:color w:val="010000"/>
          <w:sz w:val="10"/>
          <w:szCs w:val="10"/>
        </w:rPr>
      </w:pPr>
    </w:p>
    <w:p w:rsidR="00B1459E" w:rsidRPr="00E77243" w:rsidRDefault="00B1459E" w:rsidP="00B1459E">
      <w:pPr>
        <w:pStyle w:val="NoSpacing"/>
        <w:rPr>
          <w:rFonts w:ascii="Arial" w:hAnsi="Arial" w:cs="Arial"/>
          <w:b/>
          <w:i/>
        </w:rPr>
      </w:pPr>
      <w:r>
        <w:rPr>
          <w:rFonts w:ascii="Arial" w:hAnsi="Arial" w:cs="Arial"/>
        </w:rPr>
        <w:t>For the Gospel of the Lord,</w:t>
      </w:r>
      <w:r w:rsidRPr="00E77243">
        <w:rPr>
          <w:rFonts w:ascii="Arial" w:hAnsi="Arial" w:cs="Arial"/>
          <w:b/>
          <w:i/>
        </w:rPr>
        <w:t xml:space="preserve"> praise to you Lord Jesus Christ.</w:t>
      </w:r>
    </w:p>
    <w:p w:rsidR="00B1459E" w:rsidRDefault="00B1459E" w:rsidP="00B1459E">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B1459E" w:rsidRDefault="00B1459E" w:rsidP="00B1459E">
      <w:pPr>
        <w:pStyle w:val="NoSpacing"/>
        <w:rPr>
          <w:rFonts w:ascii="Arial" w:hAnsi="Arial" w:cs="Arial"/>
          <w:i/>
          <w:sz w:val="12"/>
          <w:szCs w:val="12"/>
        </w:rPr>
      </w:pPr>
    </w:p>
    <w:p w:rsidR="00B1459E" w:rsidRDefault="00B1459E" w:rsidP="00B1459E">
      <w:pPr>
        <w:pStyle w:val="NoSpacing"/>
        <w:rPr>
          <w:rFonts w:ascii="Arial" w:hAnsi="Arial" w:cs="Arial"/>
          <w:i/>
          <w:sz w:val="12"/>
          <w:szCs w:val="12"/>
        </w:rPr>
      </w:pPr>
    </w:p>
    <w:p w:rsidR="00B1459E" w:rsidRDefault="00B1459E" w:rsidP="00B1459E">
      <w:pPr>
        <w:pStyle w:val="NoSpacing"/>
        <w:rPr>
          <w:rFonts w:ascii="Arial" w:hAnsi="Arial" w:cs="Arial"/>
          <w:i/>
          <w:sz w:val="12"/>
          <w:szCs w:val="12"/>
        </w:rPr>
      </w:pPr>
    </w:p>
    <w:p w:rsidR="00B1459E" w:rsidRDefault="00B1459E" w:rsidP="00B1459E">
      <w:pPr>
        <w:pStyle w:val="NoSpacing"/>
        <w:rPr>
          <w:rFonts w:ascii="Arial" w:hAnsi="Arial" w:cs="Arial"/>
          <w:i/>
          <w:sz w:val="12"/>
          <w:szCs w:val="12"/>
        </w:rPr>
      </w:pPr>
    </w:p>
    <w:p w:rsidR="00B1459E" w:rsidRDefault="00B1459E" w:rsidP="00B1459E">
      <w:pPr>
        <w:pStyle w:val="NoSpacing"/>
        <w:rPr>
          <w:rFonts w:ascii="Arial" w:hAnsi="Arial" w:cs="Arial"/>
          <w:i/>
          <w:sz w:val="12"/>
          <w:szCs w:val="12"/>
        </w:rPr>
      </w:pPr>
    </w:p>
    <w:p w:rsidR="00B1459E" w:rsidRDefault="00B1459E" w:rsidP="00B1459E">
      <w:pPr>
        <w:pStyle w:val="NoSpacing"/>
        <w:rPr>
          <w:rFonts w:ascii="Arial" w:hAnsi="Arial" w:cs="Arial"/>
          <w:i/>
          <w:sz w:val="12"/>
          <w:szCs w:val="12"/>
        </w:rPr>
      </w:pPr>
    </w:p>
    <w:p w:rsidR="00B1459E" w:rsidRDefault="00B1459E" w:rsidP="00B1459E">
      <w:pPr>
        <w:pStyle w:val="NoSpacing"/>
        <w:rPr>
          <w:rFonts w:ascii="Arial" w:hAnsi="Arial" w:cs="Arial"/>
          <w:i/>
          <w:sz w:val="12"/>
          <w:szCs w:val="12"/>
        </w:rPr>
      </w:pPr>
    </w:p>
    <w:p w:rsidR="00B1459E" w:rsidRPr="00A659B2" w:rsidRDefault="00B1459E" w:rsidP="00B1459E">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Pr>
          <w:noProof/>
          <w:lang w:eastAsia="en-AU"/>
        </w:rPr>
        <w:drawing>
          <wp:anchor distT="0" distB="0" distL="114300" distR="114300" simplePos="0" relativeHeight="251678720" behindDoc="1" locked="0" layoutInCell="1" allowOverlap="1">
            <wp:simplePos x="0" y="0"/>
            <wp:positionH relativeFrom="column">
              <wp:posOffset>-46990</wp:posOffset>
            </wp:positionH>
            <wp:positionV relativeFrom="paragraph">
              <wp:posOffset>88265</wp:posOffset>
            </wp:positionV>
            <wp:extent cx="653415" cy="564515"/>
            <wp:effectExtent l="19050" t="0" r="0" b="0"/>
            <wp:wrapTight wrapText="bothSides">
              <wp:wrapPolygon edited="0">
                <wp:start x="-630" y="0"/>
                <wp:lineTo x="-630" y="21138"/>
                <wp:lineTo x="21411" y="21138"/>
                <wp:lineTo x="21411" y="0"/>
                <wp:lineTo x="-630" y="0"/>
              </wp:wrapPolygon>
            </wp:wrapTight>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653415" cy="564515"/>
                    </a:xfrm>
                    <a:prstGeom prst="rect">
                      <a:avLst/>
                    </a:prstGeom>
                    <a:noFill/>
                    <a:ln w="9525">
                      <a:noFill/>
                      <a:miter lim="800000"/>
                      <a:headEnd/>
                      <a:tailEnd/>
                    </a:ln>
                  </pic:spPr>
                </pic:pic>
              </a:graphicData>
            </a:graphic>
          </wp:anchor>
        </w:drawing>
      </w:r>
      <w:r w:rsidRPr="00A659B2">
        <w:rPr>
          <w:rFonts w:ascii="Arial" w:hAnsi="Arial" w:cs="Arial"/>
          <w:sz w:val="20"/>
          <w:szCs w:val="20"/>
        </w:rPr>
        <w:t>Trinity Sunday is one of the few celebrations of the Christian Year that commemorates a reality and doctrine rather than a person or event. On Trinity Sunday, Christians remember and honour the eternal God: the Father, the Son, and the Holy Spirit. Trinity Sunday is celebrated the Sunday after Pentecost, and lasts only one day, which is symbolic of the unity of the Trinity. Eastern Churches have no tradition of Trinity Sunday, arguing that they celebrate the Trinity every Sunday. Westerners also commemorate the Trinity at every Eucharist, although they set aside a special feast day for the purpose as well.</w:t>
      </w:r>
    </w:p>
    <w:p w:rsidR="008A6EB7" w:rsidRDefault="008A6EB7" w:rsidP="0030054B">
      <w:pPr>
        <w:pStyle w:val="NoSpacing"/>
        <w:rPr>
          <w:rFonts w:ascii="Arial" w:hAnsi="Arial" w:cs="Arial"/>
          <w:i/>
          <w:sz w:val="12"/>
          <w:szCs w:val="12"/>
        </w:rPr>
      </w:pPr>
    </w:p>
    <w:p w:rsidR="00D61E66" w:rsidRPr="00224ADD" w:rsidRDefault="00D61E66" w:rsidP="00224ADD">
      <w:pPr>
        <w:pStyle w:val="NoSpacing"/>
        <w:contextualSpacing/>
        <w:jc w:val="center"/>
        <w:rPr>
          <w:rFonts w:ascii="Arial" w:hAnsi="Arial" w:cs="Arial"/>
          <w:u w:val="single"/>
        </w:rPr>
      </w:pPr>
    </w:p>
    <w:sectPr w:rsidR="00D61E66" w:rsidRPr="00224ADD"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4181D"/>
    <w:rsid w:val="00046635"/>
    <w:rsid w:val="00086C1F"/>
    <w:rsid w:val="0008797F"/>
    <w:rsid w:val="000C7C5F"/>
    <w:rsid w:val="000E2EBE"/>
    <w:rsid w:val="00101AB9"/>
    <w:rsid w:val="0011092D"/>
    <w:rsid w:val="0011310B"/>
    <w:rsid w:val="00156596"/>
    <w:rsid w:val="001A5E0D"/>
    <w:rsid w:val="001C6CBD"/>
    <w:rsid w:val="001D7A50"/>
    <w:rsid w:val="00201195"/>
    <w:rsid w:val="0020540B"/>
    <w:rsid w:val="00224219"/>
    <w:rsid w:val="00224ADD"/>
    <w:rsid w:val="00237969"/>
    <w:rsid w:val="00241AE2"/>
    <w:rsid w:val="00270030"/>
    <w:rsid w:val="002846AD"/>
    <w:rsid w:val="002B13A9"/>
    <w:rsid w:val="002B4636"/>
    <w:rsid w:val="002B5800"/>
    <w:rsid w:val="002C47D9"/>
    <w:rsid w:val="0030054B"/>
    <w:rsid w:val="0033144D"/>
    <w:rsid w:val="003424E7"/>
    <w:rsid w:val="003923B5"/>
    <w:rsid w:val="003A2280"/>
    <w:rsid w:val="003D1478"/>
    <w:rsid w:val="003D3901"/>
    <w:rsid w:val="003F7C82"/>
    <w:rsid w:val="00407A7A"/>
    <w:rsid w:val="00466C42"/>
    <w:rsid w:val="004B6633"/>
    <w:rsid w:val="004C1AF5"/>
    <w:rsid w:val="004D6CA0"/>
    <w:rsid w:val="004E0400"/>
    <w:rsid w:val="004E5BA5"/>
    <w:rsid w:val="005046A0"/>
    <w:rsid w:val="005103EC"/>
    <w:rsid w:val="00554AB0"/>
    <w:rsid w:val="005675B3"/>
    <w:rsid w:val="005964A7"/>
    <w:rsid w:val="005A2538"/>
    <w:rsid w:val="005D584D"/>
    <w:rsid w:val="005E7F7F"/>
    <w:rsid w:val="006030DD"/>
    <w:rsid w:val="00665EC1"/>
    <w:rsid w:val="00676246"/>
    <w:rsid w:val="006916AB"/>
    <w:rsid w:val="0069445C"/>
    <w:rsid w:val="006A1ACC"/>
    <w:rsid w:val="006D25A3"/>
    <w:rsid w:val="00723665"/>
    <w:rsid w:val="007434E7"/>
    <w:rsid w:val="00744C3E"/>
    <w:rsid w:val="00746642"/>
    <w:rsid w:val="007709AB"/>
    <w:rsid w:val="007A5037"/>
    <w:rsid w:val="007B0802"/>
    <w:rsid w:val="007E54FF"/>
    <w:rsid w:val="00830803"/>
    <w:rsid w:val="0083538A"/>
    <w:rsid w:val="00851254"/>
    <w:rsid w:val="008571DD"/>
    <w:rsid w:val="008632C6"/>
    <w:rsid w:val="00863450"/>
    <w:rsid w:val="00874F63"/>
    <w:rsid w:val="008A6EB7"/>
    <w:rsid w:val="008C3EB9"/>
    <w:rsid w:val="008D11A6"/>
    <w:rsid w:val="008E091F"/>
    <w:rsid w:val="008E2CDE"/>
    <w:rsid w:val="008E58C1"/>
    <w:rsid w:val="008F591B"/>
    <w:rsid w:val="0098620D"/>
    <w:rsid w:val="0099248E"/>
    <w:rsid w:val="009A47DC"/>
    <w:rsid w:val="009C28CA"/>
    <w:rsid w:val="009E71BE"/>
    <w:rsid w:val="00A26516"/>
    <w:rsid w:val="00A305CA"/>
    <w:rsid w:val="00A57E90"/>
    <w:rsid w:val="00A7297E"/>
    <w:rsid w:val="00A864A5"/>
    <w:rsid w:val="00AB40A7"/>
    <w:rsid w:val="00AB584E"/>
    <w:rsid w:val="00AF3D36"/>
    <w:rsid w:val="00AF4F99"/>
    <w:rsid w:val="00B1459E"/>
    <w:rsid w:val="00B227C7"/>
    <w:rsid w:val="00B2394D"/>
    <w:rsid w:val="00B7703A"/>
    <w:rsid w:val="00B94CE2"/>
    <w:rsid w:val="00BD6411"/>
    <w:rsid w:val="00BE08FE"/>
    <w:rsid w:val="00BE3315"/>
    <w:rsid w:val="00C12A13"/>
    <w:rsid w:val="00C208A3"/>
    <w:rsid w:val="00C63991"/>
    <w:rsid w:val="00C652BD"/>
    <w:rsid w:val="00C831FE"/>
    <w:rsid w:val="00C83678"/>
    <w:rsid w:val="00CA1ECB"/>
    <w:rsid w:val="00CA7591"/>
    <w:rsid w:val="00CB4CD2"/>
    <w:rsid w:val="00CC64E7"/>
    <w:rsid w:val="00CD1925"/>
    <w:rsid w:val="00D06AF7"/>
    <w:rsid w:val="00D07146"/>
    <w:rsid w:val="00D073E7"/>
    <w:rsid w:val="00D14DF4"/>
    <w:rsid w:val="00D33640"/>
    <w:rsid w:val="00D61E66"/>
    <w:rsid w:val="00D7460B"/>
    <w:rsid w:val="00D85F0F"/>
    <w:rsid w:val="00DC2C34"/>
    <w:rsid w:val="00E26C7D"/>
    <w:rsid w:val="00E63145"/>
    <w:rsid w:val="00E63D63"/>
    <w:rsid w:val="00E66AAF"/>
    <w:rsid w:val="00EA3C6D"/>
    <w:rsid w:val="00EB73F3"/>
    <w:rsid w:val="00EF68DA"/>
    <w:rsid w:val="00EF791B"/>
    <w:rsid w:val="00F175EF"/>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search?q=May+Gibbs&amp;oi=ddle&amp;ct=cecilia_may_gibbs_136th_birthday-1016005-hp"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http://dymphnaswell.blogspot.com/2007/06/trinity-sunday.html"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hyperlink" Target="https://www.google.com.au/search?q=Christmas+humor+for+Christians&amp;sa=X&amp;biw=1152&amp;bih=530&amp;tbm=isch&amp;tbs=simg:CAQSWQlzyHF86U8HGxpFCxCwjKcIGjwKOggBEhSkB6UH1QbUBvgFhAb7Bd8G9QXwBRogq5YaTqSgOZbKiP-XeZkzethUmVgInHZ9qCRw3GzGIyMMIUxNvtppa-_1b" TargetMode="External"/><Relationship Id="rId12" Type="http://schemas.openxmlformats.org/officeDocument/2006/relationships/image" Target="http://acowfl.tripod.com/clipart/welcome1.gif"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javascript:voi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gle.com.au/search?q=Christmas+humor+for+Christians&amp;sa=X&amp;biw=1152&amp;bih=530&amp;tbm=isch&amp;tbs=simg:CAESWQlzyHF86U8HGxpFCxCwjKcIGjwKOggBEhSkB6UH1QbUBvgFhAb7Bd8G9QXwBRogq5YaTqSgOZbKiP-XeZkzethUmVgInHZ9qCRw3GzGIyMMIUxNvtppa-_1b" TargetMode="External"/><Relationship Id="rId11" Type="http://schemas.openxmlformats.org/officeDocument/2006/relationships/image" Target="media/image2.gif"/><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www.globalconferencenetwork.co.uk/work_with.html" TargetMode="External"/><Relationship Id="rId23" Type="http://schemas.openxmlformats.org/officeDocument/2006/relationships/hyperlink" Target="javascript:void(0);" TargetMode="External"/><Relationship Id="rId28" Type="http://schemas.openxmlformats.org/officeDocument/2006/relationships/image" Target="media/image5.emf"/><Relationship Id="rId10" Type="http://schemas.openxmlformats.org/officeDocument/2006/relationships/hyperlink" Target="mailto:judepol@bigpond.net.au"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7</cp:revision>
  <cp:lastPrinted>2019-03-08T03:24:00Z</cp:lastPrinted>
  <dcterms:created xsi:type="dcterms:W3CDTF">2019-06-15T00:17:00Z</dcterms:created>
  <dcterms:modified xsi:type="dcterms:W3CDTF">2019-06-15T00:21:00Z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