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7F" w:rsidRPr="00F45257" w:rsidRDefault="0008797F" w:rsidP="0008797F">
      <w:pPr>
        <w:pStyle w:val="NoSpacing"/>
        <w:pBdr>
          <w:bottom w:val="single" w:sz="12" w:space="1" w:color="auto"/>
        </w:pBdr>
        <w:rPr>
          <w:rFonts w:ascii="Arial" w:hAnsi="Arial" w:cs="Arial"/>
          <w:sz w:val="24"/>
          <w:szCs w:val="24"/>
        </w:rPr>
      </w:pPr>
      <w:r w:rsidRPr="0008797F">
        <w:rPr>
          <w:rStyle w:val="Emphasis"/>
          <w:rFonts w:ascii="Lucida Calligraphy" w:hAnsi="Lucida Calligraphy"/>
          <w:b/>
          <w:i w:val="0"/>
          <w:iCs w:val="0"/>
          <w:color w:val="000000"/>
        </w:rPr>
        <w:t>Prayers for those in need:</w:t>
      </w:r>
      <w:r>
        <w:rPr>
          <w:rStyle w:val="Emphasis"/>
          <w:rFonts w:ascii="Lucida Calligraphy" w:hAnsi="Lucida Calligraphy"/>
          <w:b/>
          <w:i w:val="0"/>
          <w:iCs w:val="0"/>
          <w:color w:val="FF0000"/>
        </w:rPr>
        <w:t xml:space="preserve">  </w:t>
      </w:r>
      <w:r>
        <w:rPr>
          <w:rFonts w:ascii="Arial" w:hAnsi="Arial" w:cs="Arial"/>
        </w:rPr>
        <w:t xml:space="preserve"> - </w:t>
      </w:r>
      <w:r w:rsidR="003D3901" w:rsidRPr="00F45257">
        <w:rPr>
          <w:color w:val="000000"/>
          <w:sz w:val="24"/>
          <w:szCs w:val="24"/>
        </w:rPr>
        <w:t>Hannah, for Hannah’s family as they care for her, for Lydia, Shirley, and those we name in the silence of our hearts. . . . .</w:t>
      </w:r>
    </w:p>
    <w:p w:rsidR="0008797F" w:rsidRDefault="0008797F" w:rsidP="0008797F">
      <w:pPr>
        <w:pStyle w:val="NoSpacing"/>
        <w:pBdr>
          <w:bottom w:val="single" w:sz="12" w:space="1" w:color="auto"/>
        </w:pBdr>
        <w:rPr>
          <w:rFonts w:ascii="Arial" w:hAnsi="Arial" w:cs="Arial"/>
          <w:sz w:val="20"/>
          <w:szCs w:val="20"/>
        </w:rPr>
      </w:pPr>
    </w:p>
    <w:p w:rsidR="00201195" w:rsidRDefault="006A1ACC" w:rsidP="00201195">
      <w:pPr>
        <w:spacing w:before="85"/>
        <w:ind w:left="2197"/>
        <w:rPr>
          <w:b/>
        </w:rPr>
      </w:pPr>
      <w:r w:rsidRPr="006A1ACC">
        <w:pict>
          <v:line id="_x0000_s1044" style="position:absolute;left:0;text-align:left;z-index:-251649024;mso-wrap-distance-left:0;mso-wrap-distance-right:0;mso-position-horizontal-relative:page" from="30.4pt,7.9pt" to="382.4pt,7.9pt" strokeweight="1.4pt">
            <w10:wrap type="topAndBottom" anchorx="page"/>
          </v:line>
        </w:pict>
      </w:r>
      <w:r w:rsidR="00201195">
        <w:rPr>
          <w:b/>
          <w:u w:val="thick"/>
        </w:rPr>
        <w:t>Readings for the coming weeks</w:t>
      </w:r>
    </w:p>
    <w:p w:rsidR="00201195" w:rsidRDefault="00201195" w:rsidP="00201195">
      <w:pPr>
        <w:pStyle w:val="BodyText"/>
        <w:rPr>
          <w:b/>
          <w:sz w:val="12"/>
        </w:rPr>
      </w:pPr>
    </w:p>
    <w:tbl>
      <w:tblPr>
        <w:tblW w:w="6483" w:type="dxa"/>
        <w:tblInd w:w="367" w:type="dxa"/>
        <w:tblLayout w:type="fixed"/>
        <w:tblCellMar>
          <w:left w:w="0" w:type="dxa"/>
          <w:right w:w="0" w:type="dxa"/>
        </w:tblCellMar>
        <w:tblLook w:val="01E0"/>
      </w:tblPr>
      <w:tblGrid>
        <w:gridCol w:w="2161"/>
        <w:gridCol w:w="2161"/>
        <w:gridCol w:w="2161"/>
      </w:tblGrid>
      <w:tr w:rsidR="00874F63" w:rsidTr="007709AB">
        <w:trPr>
          <w:trHeight w:val="213"/>
        </w:trPr>
        <w:tc>
          <w:tcPr>
            <w:tcW w:w="2161" w:type="dxa"/>
            <w:tcBorders>
              <w:bottom w:val="single" w:sz="6" w:space="0" w:color="6F2F9F"/>
            </w:tcBorders>
          </w:tcPr>
          <w:p w:rsidR="00874F63" w:rsidRPr="00F175EF" w:rsidRDefault="00874F63" w:rsidP="007C62E8">
            <w:pPr>
              <w:pStyle w:val="TableParagraph"/>
              <w:spacing w:line="173" w:lineRule="exact"/>
              <w:rPr>
                <w:b/>
                <w:color w:val="7030A0"/>
                <w:sz w:val="20"/>
              </w:rPr>
            </w:pPr>
            <w:r>
              <w:rPr>
                <w:b/>
                <w:color w:val="7030A0"/>
                <w:sz w:val="20"/>
              </w:rPr>
              <w:t>5</w:t>
            </w:r>
            <w:r>
              <w:rPr>
                <w:b/>
                <w:color w:val="7030A0"/>
                <w:sz w:val="20"/>
                <w:vertAlign w:val="superscript"/>
              </w:rPr>
              <w:t xml:space="preserve">th </w:t>
            </w:r>
            <w:r w:rsidRPr="00F175EF">
              <w:rPr>
                <w:b/>
                <w:color w:val="7030A0"/>
                <w:sz w:val="20"/>
              </w:rPr>
              <w:t xml:space="preserve"> </w:t>
            </w:r>
            <w:r>
              <w:rPr>
                <w:b/>
                <w:color w:val="7030A0"/>
                <w:sz w:val="20"/>
              </w:rPr>
              <w:t>May</w:t>
            </w:r>
          </w:p>
        </w:tc>
        <w:tc>
          <w:tcPr>
            <w:tcW w:w="2161" w:type="dxa"/>
            <w:tcBorders>
              <w:bottom w:val="single" w:sz="6" w:space="0" w:color="6F2F9F"/>
            </w:tcBorders>
          </w:tcPr>
          <w:p w:rsidR="00874F63" w:rsidRPr="00241AE2" w:rsidRDefault="00874F63" w:rsidP="007C62E8">
            <w:pPr>
              <w:pStyle w:val="TableParagraph"/>
              <w:spacing w:line="173" w:lineRule="exact"/>
              <w:rPr>
                <w:b/>
                <w:color w:val="00B050"/>
                <w:sz w:val="20"/>
              </w:rPr>
            </w:pPr>
            <w:r>
              <w:rPr>
                <w:b/>
                <w:color w:val="00B050"/>
                <w:sz w:val="20"/>
              </w:rPr>
              <w:t>12</w:t>
            </w:r>
            <w:r>
              <w:rPr>
                <w:b/>
                <w:color w:val="00B050"/>
                <w:sz w:val="20"/>
                <w:vertAlign w:val="superscript"/>
              </w:rPr>
              <w:t>th</w:t>
            </w:r>
            <w:r w:rsidRPr="00241AE2">
              <w:rPr>
                <w:b/>
                <w:color w:val="00B050"/>
                <w:sz w:val="20"/>
              </w:rPr>
              <w:t xml:space="preserve"> </w:t>
            </w:r>
            <w:r>
              <w:rPr>
                <w:b/>
                <w:color w:val="00B050"/>
                <w:sz w:val="20"/>
              </w:rPr>
              <w:t>May</w:t>
            </w:r>
          </w:p>
        </w:tc>
        <w:tc>
          <w:tcPr>
            <w:tcW w:w="2161" w:type="dxa"/>
            <w:tcBorders>
              <w:bottom w:val="single" w:sz="6" w:space="0" w:color="6F2F9F"/>
            </w:tcBorders>
          </w:tcPr>
          <w:p w:rsidR="00874F63" w:rsidRPr="00241AE2" w:rsidRDefault="00874F63" w:rsidP="00874F63">
            <w:pPr>
              <w:pStyle w:val="TableParagraph"/>
              <w:spacing w:line="173" w:lineRule="exact"/>
              <w:rPr>
                <w:b/>
                <w:color w:val="00B050"/>
                <w:sz w:val="20"/>
              </w:rPr>
            </w:pPr>
            <w:r>
              <w:rPr>
                <w:b/>
                <w:color w:val="00B050"/>
                <w:sz w:val="20"/>
              </w:rPr>
              <w:t>19</w:t>
            </w:r>
            <w:r>
              <w:rPr>
                <w:b/>
                <w:color w:val="00B050"/>
                <w:sz w:val="20"/>
                <w:vertAlign w:val="superscript"/>
              </w:rPr>
              <w:t>th</w:t>
            </w:r>
            <w:r w:rsidRPr="00241AE2">
              <w:rPr>
                <w:b/>
                <w:color w:val="00B050"/>
                <w:sz w:val="20"/>
              </w:rPr>
              <w:t xml:space="preserve"> </w:t>
            </w:r>
            <w:r>
              <w:rPr>
                <w:b/>
                <w:color w:val="00B050"/>
                <w:sz w:val="20"/>
              </w:rPr>
              <w:t>May</w:t>
            </w:r>
          </w:p>
        </w:tc>
      </w:tr>
      <w:tr w:rsidR="00874F63" w:rsidTr="007709AB">
        <w:trPr>
          <w:trHeight w:val="203"/>
        </w:trPr>
        <w:tc>
          <w:tcPr>
            <w:tcW w:w="2161" w:type="dxa"/>
            <w:tcBorders>
              <w:top w:val="single" w:sz="6" w:space="0" w:color="6F2F9F"/>
              <w:bottom w:val="single" w:sz="6" w:space="0" w:color="6F2F9F"/>
            </w:tcBorders>
          </w:tcPr>
          <w:p w:rsidR="00874F63" w:rsidRPr="00F175EF" w:rsidRDefault="00874F63" w:rsidP="007C62E8">
            <w:pPr>
              <w:pStyle w:val="TableParagraph"/>
              <w:spacing w:before="15" w:line="170" w:lineRule="exact"/>
              <w:rPr>
                <w:b/>
                <w:color w:val="7030A0"/>
                <w:sz w:val="18"/>
              </w:rPr>
            </w:pPr>
            <w:r>
              <w:rPr>
                <w:b/>
                <w:color w:val="7030A0"/>
                <w:sz w:val="18"/>
              </w:rPr>
              <w:t>3</w:t>
            </w:r>
            <w:r w:rsidRPr="003D3901">
              <w:rPr>
                <w:b/>
                <w:color w:val="7030A0"/>
                <w:sz w:val="18"/>
                <w:vertAlign w:val="superscript"/>
              </w:rPr>
              <w:t>rd</w:t>
            </w:r>
            <w:r>
              <w:rPr>
                <w:b/>
                <w:color w:val="7030A0"/>
                <w:sz w:val="18"/>
              </w:rPr>
              <w:t xml:space="preserve"> Sunday of Easter</w:t>
            </w:r>
          </w:p>
        </w:tc>
        <w:tc>
          <w:tcPr>
            <w:tcW w:w="2161" w:type="dxa"/>
            <w:tcBorders>
              <w:top w:val="single" w:sz="6" w:space="0" w:color="6F2F9F"/>
              <w:bottom w:val="single" w:sz="6" w:space="0" w:color="6F2F9F"/>
            </w:tcBorders>
          </w:tcPr>
          <w:p w:rsidR="00874F63" w:rsidRPr="00241AE2" w:rsidRDefault="00874F63" w:rsidP="007C62E8">
            <w:pPr>
              <w:pStyle w:val="TableParagraph"/>
              <w:spacing w:before="15" w:line="170" w:lineRule="exact"/>
              <w:rPr>
                <w:b/>
                <w:color w:val="00B050"/>
                <w:sz w:val="18"/>
              </w:rPr>
            </w:pPr>
            <w:r>
              <w:rPr>
                <w:b/>
                <w:color w:val="00B050"/>
                <w:sz w:val="18"/>
              </w:rPr>
              <w:t>4</w:t>
            </w:r>
            <w:r w:rsidRPr="003D3901">
              <w:rPr>
                <w:b/>
                <w:color w:val="00B050"/>
                <w:sz w:val="18"/>
                <w:vertAlign w:val="superscript"/>
              </w:rPr>
              <w:t>th</w:t>
            </w:r>
            <w:r>
              <w:rPr>
                <w:b/>
                <w:color w:val="00B050"/>
                <w:sz w:val="18"/>
              </w:rPr>
              <w:t xml:space="preserve"> Sunday of Easter</w:t>
            </w:r>
          </w:p>
        </w:tc>
        <w:tc>
          <w:tcPr>
            <w:tcW w:w="2161" w:type="dxa"/>
            <w:tcBorders>
              <w:top w:val="single" w:sz="6" w:space="0" w:color="6F2F9F"/>
              <w:bottom w:val="single" w:sz="6" w:space="0" w:color="6F2F9F"/>
            </w:tcBorders>
          </w:tcPr>
          <w:p w:rsidR="00874F63" w:rsidRPr="00241AE2" w:rsidRDefault="00874F63" w:rsidP="003D3901">
            <w:pPr>
              <w:pStyle w:val="TableParagraph"/>
              <w:spacing w:before="15" w:line="170" w:lineRule="exact"/>
              <w:rPr>
                <w:b/>
                <w:color w:val="00B050"/>
                <w:sz w:val="18"/>
              </w:rPr>
            </w:pPr>
            <w:r>
              <w:rPr>
                <w:b/>
                <w:color w:val="00B050"/>
                <w:sz w:val="18"/>
              </w:rPr>
              <w:t>5</w:t>
            </w:r>
            <w:r w:rsidRPr="003D3901">
              <w:rPr>
                <w:b/>
                <w:color w:val="00B050"/>
                <w:sz w:val="18"/>
                <w:vertAlign w:val="superscript"/>
              </w:rPr>
              <w:t>th</w:t>
            </w:r>
            <w:r>
              <w:rPr>
                <w:b/>
                <w:color w:val="00B050"/>
                <w:sz w:val="18"/>
              </w:rPr>
              <w:t xml:space="preserve"> Sunday of Easter</w:t>
            </w:r>
          </w:p>
        </w:tc>
      </w:tr>
      <w:tr w:rsidR="00874F63" w:rsidTr="007709AB">
        <w:trPr>
          <w:trHeight w:val="259"/>
        </w:trPr>
        <w:tc>
          <w:tcPr>
            <w:tcW w:w="2161" w:type="dxa"/>
            <w:tcBorders>
              <w:top w:val="single" w:sz="6" w:space="0" w:color="6F2F9F"/>
            </w:tcBorders>
          </w:tcPr>
          <w:p w:rsidR="00874F63" w:rsidRPr="00F45257" w:rsidRDefault="00874F63" w:rsidP="007C62E8">
            <w:pPr>
              <w:rPr>
                <w:rFonts w:asciiTheme="minorHAnsi" w:hAnsiTheme="minorHAnsi" w:cstheme="minorHAnsi"/>
                <w:b/>
                <w:color w:val="7030A0"/>
                <w:sz w:val="20"/>
                <w:szCs w:val="20"/>
              </w:rPr>
            </w:pPr>
            <w:r w:rsidRPr="00F45257">
              <w:rPr>
                <w:rFonts w:asciiTheme="minorHAnsi" w:hAnsiTheme="minorHAnsi" w:cstheme="minorHAnsi"/>
                <w:b/>
                <w:color w:val="7030A0"/>
                <w:sz w:val="20"/>
                <w:szCs w:val="20"/>
              </w:rPr>
              <w:t>Acts 9.1-6 (7-20)</w:t>
            </w:r>
          </w:p>
        </w:tc>
        <w:tc>
          <w:tcPr>
            <w:tcW w:w="2161" w:type="dxa"/>
            <w:tcBorders>
              <w:top w:val="single" w:sz="6" w:space="0" w:color="6F2F9F"/>
            </w:tcBorders>
          </w:tcPr>
          <w:p w:rsidR="00874F63" w:rsidRPr="00F45257" w:rsidRDefault="00874F63" w:rsidP="007C62E8">
            <w:pPr>
              <w:pStyle w:val="TableParagraph"/>
              <w:spacing w:before="16" w:line="242" w:lineRule="exact"/>
              <w:rPr>
                <w:rFonts w:asciiTheme="minorHAnsi" w:hAnsiTheme="minorHAnsi" w:cstheme="minorHAnsi"/>
                <w:b/>
                <w:color w:val="00B050"/>
                <w:sz w:val="20"/>
                <w:szCs w:val="20"/>
              </w:rPr>
            </w:pPr>
            <w:r w:rsidRPr="00F45257">
              <w:rPr>
                <w:rFonts w:asciiTheme="minorHAnsi" w:hAnsiTheme="minorHAnsi" w:cstheme="minorHAnsi"/>
                <w:b/>
                <w:color w:val="00B050"/>
                <w:sz w:val="20"/>
                <w:szCs w:val="20"/>
              </w:rPr>
              <w:t>Acts 9.36-43</w:t>
            </w:r>
          </w:p>
        </w:tc>
        <w:tc>
          <w:tcPr>
            <w:tcW w:w="2161" w:type="dxa"/>
            <w:tcBorders>
              <w:top w:val="single" w:sz="6" w:space="0" w:color="6F2F9F"/>
            </w:tcBorders>
          </w:tcPr>
          <w:p w:rsidR="00874F63" w:rsidRPr="00F45257" w:rsidRDefault="00874F63" w:rsidP="00874F63">
            <w:pPr>
              <w:pStyle w:val="TableParagraph"/>
              <w:spacing w:before="16" w:line="242" w:lineRule="exact"/>
              <w:rPr>
                <w:rFonts w:asciiTheme="minorHAnsi" w:hAnsiTheme="minorHAnsi" w:cstheme="minorHAnsi"/>
                <w:b/>
                <w:color w:val="00B050"/>
                <w:sz w:val="20"/>
                <w:szCs w:val="20"/>
              </w:rPr>
            </w:pPr>
            <w:r w:rsidRPr="00F45257">
              <w:rPr>
                <w:rFonts w:asciiTheme="minorHAnsi" w:hAnsiTheme="minorHAnsi" w:cstheme="minorHAnsi"/>
                <w:b/>
                <w:color w:val="00B050"/>
                <w:sz w:val="20"/>
                <w:szCs w:val="20"/>
              </w:rPr>
              <w:t xml:space="preserve">Acts </w:t>
            </w:r>
            <w:r>
              <w:rPr>
                <w:rFonts w:asciiTheme="minorHAnsi" w:hAnsiTheme="minorHAnsi" w:cstheme="minorHAnsi"/>
                <w:b/>
                <w:color w:val="00B050"/>
                <w:sz w:val="20"/>
                <w:szCs w:val="20"/>
              </w:rPr>
              <w:t>11</w:t>
            </w:r>
            <w:r w:rsidRPr="00F45257">
              <w:rPr>
                <w:rFonts w:asciiTheme="minorHAnsi" w:hAnsiTheme="minorHAnsi" w:cstheme="minorHAnsi"/>
                <w:b/>
                <w:color w:val="00B050"/>
                <w:sz w:val="20"/>
                <w:szCs w:val="20"/>
              </w:rPr>
              <w:t>.</w:t>
            </w:r>
            <w:r>
              <w:rPr>
                <w:rFonts w:asciiTheme="minorHAnsi" w:hAnsiTheme="minorHAnsi" w:cstheme="minorHAnsi"/>
                <w:b/>
                <w:color w:val="00B050"/>
                <w:sz w:val="20"/>
                <w:szCs w:val="20"/>
              </w:rPr>
              <w:t>1</w:t>
            </w:r>
            <w:r w:rsidRPr="00F45257">
              <w:rPr>
                <w:rFonts w:asciiTheme="minorHAnsi" w:hAnsiTheme="minorHAnsi" w:cstheme="minorHAnsi"/>
                <w:b/>
                <w:color w:val="00B050"/>
                <w:sz w:val="20"/>
                <w:szCs w:val="20"/>
              </w:rPr>
              <w:t>-</w:t>
            </w:r>
            <w:r>
              <w:rPr>
                <w:rFonts w:asciiTheme="minorHAnsi" w:hAnsiTheme="minorHAnsi" w:cstheme="minorHAnsi"/>
                <w:b/>
                <w:color w:val="00B050"/>
                <w:sz w:val="20"/>
                <w:szCs w:val="20"/>
              </w:rPr>
              <w:t>18</w:t>
            </w:r>
          </w:p>
        </w:tc>
      </w:tr>
      <w:tr w:rsidR="00874F63" w:rsidTr="007709AB">
        <w:trPr>
          <w:trHeight w:val="244"/>
        </w:trPr>
        <w:tc>
          <w:tcPr>
            <w:tcW w:w="2161" w:type="dxa"/>
          </w:tcPr>
          <w:p w:rsidR="00874F63" w:rsidRPr="00F45257" w:rsidRDefault="00874F63" w:rsidP="007C62E8">
            <w:pPr>
              <w:rPr>
                <w:rFonts w:asciiTheme="minorHAnsi" w:hAnsiTheme="minorHAnsi" w:cstheme="minorHAnsi"/>
                <w:b/>
                <w:color w:val="7030A0"/>
                <w:sz w:val="20"/>
                <w:szCs w:val="20"/>
              </w:rPr>
            </w:pPr>
            <w:r w:rsidRPr="00F45257">
              <w:rPr>
                <w:rFonts w:asciiTheme="minorHAnsi" w:hAnsiTheme="minorHAnsi" w:cstheme="minorHAnsi"/>
                <w:b/>
                <w:color w:val="7030A0"/>
                <w:sz w:val="20"/>
                <w:szCs w:val="20"/>
              </w:rPr>
              <w:t xml:space="preserve"> Revelation 5.6-14</w:t>
            </w:r>
          </w:p>
        </w:tc>
        <w:tc>
          <w:tcPr>
            <w:tcW w:w="2161" w:type="dxa"/>
          </w:tcPr>
          <w:p w:rsidR="00874F63" w:rsidRPr="00F45257" w:rsidRDefault="00874F63" w:rsidP="007C62E8">
            <w:pPr>
              <w:pStyle w:val="TableParagraph"/>
              <w:rPr>
                <w:rFonts w:asciiTheme="minorHAnsi" w:hAnsiTheme="minorHAnsi" w:cstheme="minorHAnsi"/>
                <w:b/>
                <w:color w:val="00B050"/>
                <w:sz w:val="20"/>
                <w:szCs w:val="20"/>
              </w:rPr>
            </w:pPr>
            <w:r w:rsidRPr="00F45257">
              <w:rPr>
                <w:rFonts w:asciiTheme="minorHAnsi" w:hAnsiTheme="minorHAnsi" w:cstheme="minorHAnsi"/>
                <w:b/>
                <w:color w:val="00B050"/>
                <w:sz w:val="20"/>
                <w:szCs w:val="20"/>
              </w:rPr>
              <w:t>Revelation 7.9-17</w:t>
            </w:r>
          </w:p>
        </w:tc>
        <w:tc>
          <w:tcPr>
            <w:tcW w:w="2161" w:type="dxa"/>
          </w:tcPr>
          <w:p w:rsidR="00874F63" w:rsidRPr="00F45257" w:rsidRDefault="00874F63" w:rsidP="00874F63">
            <w:pPr>
              <w:pStyle w:val="TableParagraph"/>
              <w:rPr>
                <w:rFonts w:asciiTheme="minorHAnsi" w:hAnsiTheme="minorHAnsi" w:cstheme="minorHAnsi"/>
                <w:b/>
                <w:color w:val="00B050"/>
                <w:sz w:val="20"/>
                <w:szCs w:val="20"/>
              </w:rPr>
            </w:pPr>
            <w:r w:rsidRPr="00F45257">
              <w:rPr>
                <w:rFonts w:asciiTheme="minorHAnsi" w:hAnsiTheme="minorHAnsi" w:cstheme="minorHAnsi"/>
                <w:b/>
                <w:color w:val="00B050"/>
                <w:sz w:val="20"/>
                <w:szCs w:val="20"/>
              </w:rPr>
              <w:t xml:space="preserve">Revelation </w:t>
            </w:r>
            <w:r>
              <w:rPr>
                <w:rFonts w:asciiTheme="minorHAnsi" w:hAnsiTheme="minorHAnsi" w:cstheme="minorHAnsi"/>
                <w:b/>
                <w:color w:val="00B050"/>
                <w:sz w:val="20"/>
                <w:szCs w:val="20"/>
              </w:rPr>
              <w:t>21</w:t>
            </w:r>
            <w:r w:rsidRPr="00F45257">
              <w:rPr>
                <w:rFonts w:asciiTheme="minorHAnsi" w:hAnsiTheme="minorHAnsi" w:cstheme="minorHAnsi"/>
                <w:b/>
                <w:color w:val="00B050"/>
                <w:sz w:val="20"/>
                <w:szCs w:val="20"/>
              </w:rPr>
              <w:t>.</w:t>
            </w:r>
            <w:r>
              <w:rPr>
                <w:rFonts w:asciiTheme="minorHAnsi" w:hAnsiTheme="minorHAnsi" w:cstheme="minorHAnsi"/>
                <w:b/>
                <w:color w:val="00B050"/>
                <w:sz w:val="20"/>
                <w:szCs w:val="20"/>
              </w:rPr>
              <w:t>1</w:t>
            </w:r>
            <w:r w:rsidRPr="00F45257">
              <w:rPr>
                <w:rFonts w:asciiTheme="minorHAnsi" w:hAnsiTheme="minorHAnsi" w:cstheme="minorHAnsi"/>
                <w:b/>
                <w:color w:val="00B050"/>
                <w:sz w:val="20"/>
                <w:szCs w:val="20"/>
              </w:rPr>
              <w:t>-1</w:t>
            </w:r>
            <w:r>
              <w:rPr>
                <w:rFonts w:asciiTheme="minorHAnsi" w:hAnsiTheme="minorHAnsi" w:cstheme="minorHAnsi"/>
                <w:b/>
                <w:color w:val="00B050"/>
                <w:sz w:val="20"/>
                <w:szCs w:val="20"/>
              </w:rPr>
              <w:t>6</w:t>
            </w:r>
          </w:p>
        </w:tc>
      </w:tr>
      <w:tr w:rsidR="00874F63" w:rsidTr="007709AB">
        <w:trPr>
          <w:trHeight w:val="244"/>
        </w:trPr>
        <w:tc>
          <w:tcPr>
            <w:tcW w:w="2161" w:type="dxa"/>
          </w:tcPr>
          <w:p w:rsidR="00874F63" w:rsidRPr="00F45257" w:rsidRDefault="00874F63" w:rsidP="007C62E8">
            <w:pPr>
              <w:rPr>
                <w:rFonts w:asciiTheme="minorHAnsi" w:hAnsiTheme="minorHAnsi" w:cstheme="minorHAnsi"/>
                <w:b/>
                <w:color w:val="7030A0"/>
                <w:sz w:val="20"/>
                <w:szCs w:val="20"/>
              </w:rPr>
            </w:pPr>
            <w:r w:rsidRPr="00F45257">
              <w:rPr>
                <w:rFonts w:asciiTheme="minorHAnsi" w:hAnsiTheme="minorHAnsi" w:cstheme="minorHAnsi"/>
                <w:b/>
                <w:color w:val="7030A0"/>
                <w:sz w:val="20"/>
                <w:szCs w:val="20"/>
              </w:rPr>
              <w:t>John 21.1-19</w:t>
            </w:r>
          </w:p>
        </w:tc>
        <w:tc>
          <w:tcPr>
            <w:tcW w:w="2161" w:type="dxa"/>
          </w:tcPr>
          <w:p w:rsidR="00874F63" w:rsidRPr="00F45257" w:rsidRDefault="00874F63" w:rsidP="007C62E8">
            <w:pPr>
              <w:rPr>
                <w:rFonts w:asciiTheme="minorHAnsi" w:hAnsiTheme="minorHAnsi" w:cstheme="minorHAnsi"/>
                <w:b/>
                <w:color w:val="00B050"/>
                <w:sz w:val="20"/>
                <w:szCs w:val="20"/>
              </w:rPr>
            </w:pPr>
            <w:r w:rsidRPr="00F45257">
              <w:rPr>
                <w:rFonts w:asciiTheme="minorHAnsi" w:hAnsiTheme="minorHAnsi" w:cstheme="minorHAnsi"/>
                <w:b/>
                <w:color w:val="00B050"/>
                <w:sz w:val="20"/>
                <w:szCs w:val="20"/>
              </w:rPr>
              <w:t>John 10.22-30</w:t>
            </w:r>
          </w:p>
        </w:tc>
        <w:tc>
          <w:tcPr>
            <w:tcW w:w="2161" w:type="dxa"/>
          </w:tcPr>
          <w:p w:rsidR="00874F63" w:rsidRPr="00F45257" w:rsidRDefault="00874F63" w:rsidP="00874F63">
            <w:pPr>
              <w:rPr>
                <w:rFonts w:asciiTheme="minorHAnsi" w:hAnsiTheme="minorHAnsi" w:cstheme="minorHAnsi"/>
                <w:b/>
                <w:color w:val="00B050"/>
                <w:sz w:val="20"/>
                <w:szCs w:val="20"/>
              </w:rPr>
            </w:pPr>
            <w:r w:rsidRPr="00F45257">
              <w:rPr>
                <w:rFonts w:asciiTheme="minorHAnsi" w:hAnsiTheme="minorHAnsi" w:cstheme="minorHAnsi"/>
                <w:b/>
                <w:color w:val="00B050"/>
                <w:sz w:val="20"/>
                <w:szCs w:val="20"/>
              </w:rPr>
              <w:t>John 1</w:t>
            </w:r>
            <w:r>
              <w:rPr>
                <w:rFonts w:asciiTheme="minorHAnsi" w:hAnsiTheme="minorHAnsi" w:cstheme="minorHAnsi"/>
                <w:b/>
                <w:color w:val="00B050"/>
                <w:sz w:val="20"/>
                <w:szCs w:val="20"/>
              </w:rPr>
              <w:t>3</w:t>
            </w:r>
            <w:r w:rsidRPr="00F45257">
              <w:rPr>
                <w:rFonts w:asciiTheme="minorHAnsi" w:hAnsiTheme="minorHAnsi" w:cstheme="minorHAnsi"/>
                <w:b/>
                <w:color w:val="00B050"/>
                <w:sz w:val="20"/>
                <w:szCs w:val="20"/>
              </w:rPr>
              <w:t>.</w:t>
            </w:r>
            <w:r>
              <w:rPr>
                <w:rFonts w:asciiTheme="minorHAnsi" w:hAnsiTheme="minorHAnsi" w:cstheme="minorHAnsi"/>
                <w:b/>
                <w:color w:val="00B050"/>
                <w:sz w:val="20"/>
                <w:szCs w:val="20"/>
              </w:rPr>
              <w:t>31</w:t>
            </w:r>
            <w:r w:rsidRPr="00F45257">
              <w:rPr>
                <w:rFonts w:asciiTheme="minorHAnsi" w:hAnsiTheme="minorHAnsi" w:cstheme="minorHAnsi"/>
                <w:b/>
                <w:color w:val="00B050"/>
                <w:sz w:val="20"/>
                <w:szCs w:val="20"/>
              </w:rPr>
              <w:t>-3</w:t>
            </w:r>
            <w:r>
              <w:rPr>
                <w:rFonts w:asciiTheme="minorHAnsi" w:hAnsiTheme="minorHAnsi" w:cstheme="minorHAnsi"/>
                <w:b/>
                <w:color w:val="00B050"/>
                <w:sz w:val="20"/>
                <w:szCs w:val="20"/>
              </w:rPr>
              <w:t>5</w:t>
            </w:r>
          </w:p>
        </w:tc>
      </w:tr>
      <w:tr w:rsidR="00874F63" w:rsidTr="007709AB">
        <w:trPr>
          <w:trHeight w:val="222"/>
        </w:trPr>
        <w:tc>
          <w:tcPr>
            <w:tcW w:w="2161" w:type="dxa"/>
          </w:tcPr>
          <w:p w:rsidR="00874F63" w:rsidRPr="007A5037" w:rsidRDefault="00874F63" w:rsidP="00330361">
            <w:pPr>
              <w:pStyle w:val="TableParagraph"/>
              <w:spacing w:line="202" w:lineRule="exact"/>
              <w:rPr>
                <w:b/>
                <w:color w:val="0070C0"/>
                <w:sz w:val="20"/>
              </w:rPr>
            </w:pPr>
          </w:p>
        </w:tc>
        <w:tc>
          <w:tcPr>
            <w:tcW w:w="2161" w:type="dxa"/>
          </w:tcPr>
          <w:p w:rsidR="00874F63" w:rsidRPr="00DE0C1E" w:rsidRDefault="00874F63" w:rsidP="00B95EB4">
            <w:pPr>
              <w:rPr>
                <w:color w:val="000000"/>
                <w:sz w:val="27"/>
                <w:szCs w:val="27"/>
              </w:rPr>
            </w:pPr>
          </w:p>
        </w:tc>
        <w:tc>
          <w:tcPr>
            <w:tcW w:w="2161" w:type="dxa"/>
          </w:tcPr>
          <w:p w:rsidR="00874F63" w:rsidRPr="00CC030F" w:rsidRDefault="00874F63" w:rsidP="00F9500C">
            <w:pPr>
              <w:rPr>
                <w:color w:val="000000"/>
                <w:sz w:val="27"/>
                <w:szCs w:val="27"/>
              </w:rPr>
            </w:pPr>
          </w:p>
        </w:tc>
      </w:tr>
    </w:tbl>
    <w:p w:rsidR="00201195" w:rsidRDefault="00201195" w:rsidP="00201195">
      <w:pPr>
        <w:tabs>
          <w:tab w:val="left" w:pos="7082"/>
        </w:tabs>
        <w:ind w:left="560"/>
        <w:rPr>
          <w:rFonts w:ascii="Calibri"/>
          <w:sz w:val="10"/>
        </w:rPr>
      </w:pPr>
      <w:r>
        <w:rPr>
          <w:rFonts w:ascii="Calibri"/>
          <w:color w:val="933634"/>
          <w:sz w:val="10"/>
          <w:u w:val="single" w:color="923533"/>
        </w:rPr>
        <w:t xml:space="preserve"> </w:t>
      </w:r>
      <w:r>
        <w:rPr>
          <w:rFonts w:ascii="Calibri"/>
          <w:color w:val="933634"/>
          <w:sz w:val="10"/>
          <w:u w:val="single" w:color="923533"/>
        </w:rPr>
        <w:tab/>
      </w:r>
      <w:r>
        <w:rPr>
          <w:rFonts w:ascii="Calibri"/>
          <w:color w:val="933634"/>
          <w:sz w:val="10"/>
        </w:rPr>
        <w:t>_</w:t>
      </w:r>
    </w:p>
    <w:p w:rsidR="00201195" w:rsidRDefault="00201195" w:rsidP="00201195">
      <w:pPr>
        <w:pStyle w:val="BodyText"/>
        <w:spacing w:before="2"/>
        <w:ind w:left="1393" w:right="455" w:firstLine="340"/>
      </w:pPr>
      <w:r>
        <w:rPr>
          <w:noProof/>
          <w:lang w:bidi="ar-SA"/>
        </w:rPr>
        <w:drawing>
          <wp:anchor distT="0" distB="0" distL="0" distR="0" simplePos="0" relativeHeight="251666432" behindDoc="1" locked="0" layoutInCell="1" allowOverlap="1">
            <wp:simplePos x="0" y="0"/>
            <wp:positionH relativeFrom="page">
              <wp:posOffset>318770</wp:posOffset>
            </wp:positionH>
            <wp:positionV relativeFrom="paragraph">
              <wp:posOffset>122315</wp:posOffset>
            </wp:positionV>
            <wp:extent cx="544830" cy="74676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44830" cy="746760"/>
                    </a:xfrm>
                    <a:prstGeom prst="rect">
                      <a:avLst/>
                    </a:prstGeom>
                  </pic:spPr>
                </pic:pic>
              </a:graphicData>
            </a:graphic>
          </wp:anchor>
        </w:drawing>
      </w:r>
      <w:r>
        <w:rPr>
          <w:rFonts w:ascii="Broadway" w:hAnsi="Broadway"/>
          <w:sz w:val="24"/>
        </w:rPr>
        <w:t xml:space="preserve">Give thanks, give </w:t>
      </w:r>
      <w:r w:rsidR="00AB584E">
        <w:rPr>
          <w:rFonts w:ascii="Broadway" w:hAnsi="Broadway"/>
          <w:sz w:val="24"/>
        </w:rPr>
        <w:t>hope;</w:t>
      </w:r>
      <w:r>
        <w:rPr>
          <w:rFonts w:ascii="Broadway" w:hAnsi="Broadway"/>
          <w:sz w:val="24"/>
        </w:rPr>
        <w:t xml:space="preserve"> give generously</w:t>
      </w:r>
      <w:r w:rsidR="00AB584E">
        <w:rPr>
          <w:rFonts w:ascii="Broadway" w:hAnsi="Broadway"/>
          <w:sz w:val="24"/>
        </w:rPr>
        <w:t>.</w:t>
      </w:r>
      <w:r>
        <w:rPr>
          <w:rFonts w:ascii="Broadway" w:hAnsi="Broadway"/>
          <w:sz w:val="24"/>
        </w:rPr>
        <w:t xml:space="preserve"> </w:t>
      </w:r>
      <w:r>
        <w:rPr>
          <w:color w:val="2E5395"/>
        </w:rPr>
        <w:t xml:space="preserve">The contribution of the congregation to this need is fantastic and gratefully appreciated. If each of us contributes a packet, tin or product into the basket </w:t>
      </w:r>
      <w:r>
        <w:rPr>
          <w:color w:val="2E5395"/>
          <w:spacing w:val="-3"/>
        </w:rPr>
        <w:t xml:space="preserve">we </w:t>
      </w:r>
      <w:r>
        <w:rPr>
          <w:color w:val="2E5395"/>
        </w:rPr>
        <w:t>can make a significant difference to a person’s life – non-perishable items (tinned or in packet)</w:t>
      </w:r>
      <w:r>
        <w:rPr>
          <w:color w:val="2E5395"/>
          <w:spacing w:val="-21"/>
        </w:rPr>
        <w:t xml:space="preserve"> </w:t>
      </w:r>
      <w:r>
        <w:rPr>
          <w:color w:val="2E5395"/>
        </w:rPr>
        <w:t>sanitary</w:t>
      </w:r>
    </w:p>
    <w:p w:rsidR="00201195" w:rsidRDefault="006A1ACC" w:rsidP="00201195">
      <w:pPr>
        <w:pStyle w:val="BodyText"/>
        <w:ind w:left="400" w:right="280" w:firstLine="864"/>
        <w:jc w:val="both"/>
      </w:pPr>
      <w:r>
        <w:pict>
          <v:line id="_x0000_s1045" style="position:absolute;left:0;text-align:left;z-index:-251648000;mso-wrap-distance-left:0;mso-wrap-distance-right:0;mso-position-horizontal-relative:page" from="36.05pt,40.2pt" to="347.75pt,40.2pt" strokeweight=".1111mm">
            <w10:wrap type="topAndBottom" anchorx="page"/>
          </v:line>
        </w:pict>
      </w:r>
      <w:r>
        <w:pict>
          <v:shapetype id="_x0000_t202" coordsize="21600,21600" o:spt="202" path="m,l,21600r21600,l21600,xe">
            <v:stroke joinstyle="miter"/>
            <v:path gradientshapeok="t" o:connecttype="rect"/>
          </v:shapetype>
          <v:shape id="_x0000_s1046" type="#_x0000_t202" style="position:absolute;left:0;text-align:left;margin-left:30.4pt;margin-top:49.2pt;width:360.4pt;height:29.05pt;z-index:-251646976;mso-wrap-distance-left:0;mso-wrap-distance-right:0;mso-position-horizontal-relative:page" filled="f" strokeweight=".4pt">
            <v:textbox inset="0,0,0,0">
              <w:txbxContent>
                <w:p w:rsidR="00F175EF" w:rsidRDefault="00F175EF" w:rsidP="00201195">
                  <w:pPr>
                    <w:spacing w:before="18"/>
                    <w:ind w:left="3417" w:right="200" w:hanging="3234"/>
                    <w:rPr>
                      <w:rFonts w:ascii="Calibri" w:hAnsi="Calibri"/>
                    </w:rPr>
                  </w:pPr>
                  <w:r>
                    <w:rPr>
                      <w:rFonts w:ascii="Calibri" w:hAnsi="Calibri"/>
                    </w:rPr>
                    <w:t>COLLECTIONS – PLEASE SAVE USED STAMPS - DOREEN COLLECTS THEM FOR BCA</w:t>
                  </w:r>
                </w:p>
              </w:txbxContent>
            </v:textbox>
            <w10:wrap type="topAndBottom" anchorx="page"/>
          </v:shape>
        </w:pict>
      </w:r>
      <w:proofErr w:type="gramStart"/>
      <w:r w:rsidR="00201195">
        <w:rPr>
          <w:color w:val="2E5395"/>
        </w:rPr>
        <w:t>items</w:t>
      </w:r>
      <w:proofErr w:type="gramEnd"/>
      <w:r w:rsidR="00201195">
        <w:rPr>
          <w:color w:val="2E5395"/>
        </w:rPr>
        <w:t xml:space="preserve">; toiletries (soap, shampoo, conditioner, shaving cream, razors etc) these items are all acceptable. These groceries are donated to </w:t>
      </w:r>
      <w:proofErr w:type="spellStart"/>
      <w:r w:rsidR="00201195">
        <w:rPr>
          <w:b/>
          <w:color w:val="2E5395"/>
        </w:rPr>
        <w:t>Anglicare</w:t>
      </w:r>
      <w:proofErr w:type="spellEnd"/>
      <w:r w:rsidR="00201195">
        <w:rPr>
          <w:b/>
          <w:color w:val="2E5395"/>
        </w:rPr>
        <w:t xml:space="preserve"> </w:t>
      </w:r>
      <w:r w:rsidR="00201195">
        <w:rPr>
          <w:color w:val="2E5395"/>
        </w:rPr>
        <w:t>and then distributed to the needy – may God be with you in this ministry, Judi</w:t>
      </w:r>
    </w:p>
    <w:p w:rsidR="00201195" w:rsidRDefault="00201195" w:rsidP="00201195">
      <w:pPr>
        <w:pStyle w:val="BodyText"/>
        <w:spacing w:before="11"/>
        <w:rPr>
          <w:sz w:val="8"/>
        </w:rPr>
      </w:pPr>
    </w:p>
    <w:p w:rsidR="00863450" w:rsidRDefault="00201195" w:rsidP="00E66AAF">
      <w:pPr>
        <w:spacing w:line="248" w:lineRule="exact"/>
        <w:ind w:left="1381" w:right="1261"/>
        <w:jc w:val="center"/>
        <w:rPr>
          <w:rFonts w:ascii="Times New Roman" w:hAnsi="Times New Roman"/>
          <w:b/>
        </w:rPr>
      </w:pPr>
      <w:r>
        <w:rPr>
          <w:rFonts w:ascii="Times New Roman" w:hAnsi="Times New Roman"/>
          <w:b/>
          <w:sz w:val="24"/>
          <w:u w:val="thick"/>
        </w:rPr>
        <w:t xml:space="preserve">DIARY DATES </w:t>
      </w:r>
    </w:p>
    <w:p w:rsidR="003D3901" w:rsidRPr="00E66AAF" w:rsidRDefault="003D3901" w:rsidP="003D3901">
      <w:pPr>
        <w:pStyle w:val="NormalWeb"/>
        <w:contextualSpacing/>
        <w:rPr>
          <w:color w:val="000000"/>
          <w:sz w:val="22"/>
          <w:szCs w:val="22"/>
        </w:rPr>
      </w:pPr>
      <w:proofErr w:type="gramStart"/>
      <w:r w:rsidRPr="00E66AAF">
        <w:rPr>
          <w:color w:val="000000"/>
          <w:sz w:val="22"/>
          <w:szCs w:val="22"/>
        </w:rPr>
        <w:t>Sunday May 5th – Guest preacher Mr. David Spitteler at both services.</w:t>
      </w:r>
      <w:proofErr w:type="gramEnd"/>
    </w:p>
    <w:p w:rsidR="003D3901" w:rsidRPr="00E66AAF" w:rsidRDefault="003D3901" w:rsidP="003D3901">
      <w:pPr>
        <w:pStyle w:val="NormalWeb"/>
        <w:contextualSpacing/>
        <w:rPr>
          <w:color w:val="000000"/>
          <w:sz w:val="22"/>
          <w:szCs w:val="22"/>
        </w:rPr>
      </w:pPr>
      <w:r w:rsidRPr="00E66AAF">
        <w:rPr>
          <w:color w:val="000000"/>
          <w:sz w:val="22"/>
          <w:szCs w:val="22"/>
        </w:rPr>
        <w:t>Sunday May 19th - Parish Council meets on Sunday at 12noon.</w:t>
      </w:r>
    </w:p>
    <w:p w:rsidR="003D3901" w:rsidRPr="00E66AAF" w:rsidRDefault="003D3901" w:rsidP="003D3901">
      <w:pPr>
        <w:pStyle w:val="NormalWeb"/>
        <w:contextualSpacing/>
        <w:rPr>
          <w:color w:val="000000"/>
          <w:sz w:val="22"/>
          <w:szCs w:val="22"/>
        </w:rPr>
      </w:pPr>
      <w:r w:rsidRPr="00E66AAF">
        <w:rPr>
          <w:color w:val="000000"/>
          <w:sz w:val="22"/>
          <w:szCs w:val="22"/>
        </w:rPr>
        <w:t>Thursday 30th May – Ascension Day – 10.30am Eucharist at Christ Church.</w:t>
      </w:r>
    </w:p>
    <w:p w:rsidR="00E66AAF" w:rsidRPr="00D443CF" w:rsidRDefault="00E66AAF" w:rsidP="00E66AAF">
      <w:pPr>
        <w:pStyle w:val="ecxlistparagraph"/>
        <w:shd w:val="clear" w:color="auto" w:fill="FFFFFF"/>
        <w:contextualSpacing/>
        <w:rPr>
          <w:rFonts w:ascii="Candara" w:hAnsi="Candara"/>
          <w:b/>
          <w:sz w:val="20"/>
          <w:szCs w:val="20"/>
        </w:rPr>
      </w:pPr>
      <w:r w:rsidRPr="00D443CF">
        <w:rPr>
          <w:rFonts w:ascii="Candara" w:hAnsi="Candara"/>
          <w:b/>
          <w:sz w:val="20"/>
          <w:szCs w:val="20"/>
          <w:u w:val="single"/>
        </w:rPr>
        <w:t>PARISH PRIEST:</w:t>
      </w:r>
      <w:r w:rsidRPr="00D443CF">
        <w:rPr>
          <w:rFonts w:ascii="Candara" w:hAnsi="Candara"/>
          <w:b/>
          <w:sz w:val="20"/>
          <w:szCs w:val="20"/>
        </w:rPr>
        <w:t xml:space="preserve"> Rev. Judi Pollard</w:t>
      </w:r>
    </w:p>
    <w:p w:rsidR="00E66AAF" w:rsidRPr="00D443CF" w:rsidRDefault="00E66AAF" w:rsidP="00E66AAF">
      <w:pPr>
        <w:pStyle w:val="ecxlistparagraph"/>
        <w:shd w:val="clear" w:color="auto" w:fill="FFFFFF"/>
        <w:contextualSpacing/>
        <w:rPr>
          <w:rFonts w:ascii="Candara" w:hAnsi="Candara"/>
          <w:b/>
          <w:sz w:val="20"/>
          <w:szCs w:val="20"/>
        </w:rPr>
      </w:pPr>
      <w:r w:rsidRPr="00D443CF">
        <w:rPr>
          <w:rFonts w:ascii="Candara" w:hAnsi="Candara"/>
          <w:b/>
          <w:sz w:val="20"/>
          <w:szCs w:val="20"/>
          <w:u w:val="single"/>
        </w:rPr>
        <w:t>OFFICE NO</w:t>
      </w:r>
      <w:r w:rsidRPr="00D443CF">
        <w:rPr>
          <w:rFonts w:ascii="Candara" w:hAnsi="Candara"/>
          <w:b/>
          <w:sz w:val="20"/>
          <w:szCs w:val="20"/>
        </w:rPr>
        <w:t>:   5429-1830</w:t>
      </w:r>
    </w:p>
    <w:p w:rsidR="00E66AAF" w:rsidRPr="00D443CF" w:rsidRDefault="00E66AAF" w:rsidP="00E66AAF">
      <w:pPr>
        <w:pStyle w:val="ecxlistparagraph"/>
        <w:shd w:val="clear" w:color="auto" w:fill="FFFFFF"/>
        <w:contextualSpacing/>
        <w:rPr>
          <w:rFonts w:ascii="Tahoma" w:hAnsi="Tahoma" w:cs="Tahoma"/>
          <w:b/>
          <w:sz w:val="20"/>
          <w:szCs w:val="20"/>
        </w:rPr>
      </w:pPr>
      <w:r w:rsidRPr="00D443CF">
        <w:rPr>
          <w:rFonts w:ascii="Candara" w:hAnsi="Candara"/>
          <w:b/>
          <w:sz w:val="20"/>
          <w:szCs w:val="20"/>
          <w:u w:val="single"/>
        </w:rPr>
        <w:t>PARISH PRIESTS MOBILE NO</w:t>
      </w:r>
      <w:r w:rsidRPr="00D443CF">
        <w:rPr>
          <w:rFonts w:ascii="Tahoma" w:hAnsi="Tahoma" w:cs="Tahoma"/>
          <w:b/>
          <w:sz w:val="20"/>
          <w:szCs w:val="20"/>
        </w:rPr>
        <w:t xml:space="preserve">:  </w:t>
      </w:r>
      <w:r w:rsidRPr="00D443CF">
        <w:rPr>
          <w:rStyle w:val="apple-converted-space"/>
          <w:rFonts w:ascii="Arial" w:hAnsi="Arial" w:cs="Arial"/>
          <w:color w:val="000080"/>
          <w:sz w:val="20"/>
          <w:szCs w:val="20"/>
          <w:shd w:val="clear" w:color="auto" w:fill="FFFFFF"/>
        </w:rPr>
        <w:t> 0402268001</w:t>
      </w:r>
      <w:r w:rsidRPr="00D443CF">
        <w:rPr>
          <w:rStyle w:val="apple-converted-space"/>
          <w:rFonts w:ascii="Candara" w:hAnsi="Candara" w:cs="Arial"/>
          <w:sz w:val="20"/>
          <w:szCs w:val="20"/>
          <w:shd w:val="clear" w:color="auto" w:fill="FFFFFF"/>
        </w:rPr>
        <w:t xml:space="preserve">  </w:t>
      </w:r>
    </w:p>
    <w:p w:rsidR="00E66AAF" w:rsidRPr="00D443CF" w:rsidRDefault="00E66AAF" w:rsidP="00E66AAF">
      <w:pPr>
        <w:pStyle w:val="ecxlistparagraph"/>
        <w:shd w:val="clear" w:color="auto" w:fill="FFFFFF"/>
        <w:contextualSpacing/>
        <w:rPr>
          <w:rFonts w:ascii="Candara" w:hAnsi="Candara" w:cs="Tahoma"/>
          <w:b/>
          <w:sz w:val="20"/>
          <w:szCs w:val="20"/>
          <w:shd w:val="clear" w:color="auto" w:fill="FFFFFF"/>
        </w:rPr>
      </w:pPr>
      <w:r w:rsidRPr="00D443CF">
        <w:rPr>
          <w:rFonts w:ascii="Candara" w:hAnsi="Candara"/>
          <w:b/>
          <w:sz w:val="20"/>
          <w:szCs w:val="20"/>
          <w:u w:val="single"/>
        </w:rPr>
        <w:t>E-MAIL:</w:t>
      </w:r>
      <w:r w:rsidRPr="00D443CF">
        <w:rPr>
          <w:rFonts w:ascii="Candara" w:hAnsi="Candara"/>
          <w:b/>
          <w:sz w:val="20"/>
          <w:szCs w:val="20"/>
        </w:rPr>
        <w:t xml:space="preserve"> </w:t>
      </w:r>
      <w:r w:rsidRPr="00D443CF">
        <w:rPr>
          <w:rFonts w:ascii="Candara" w:hAnsi="Candara" w:cs="Calibri"/>
          <w:color w:val="000000"/>
          <w:sz w:val="20"/>
          <w:szCs w:val="20"/>
          <w:shd w:val="clear" w:color="auto" w:fill="FFFFFF"/>
        </w:rPr>
        <w:t xml:space="preserve"> </w:t>
      </w:r>
      <w:r w:rsidRPr="00D443CF">
        <w:rPr>
          <w:rStyle w:val="ms-font-s"/>
          <w:rFonts w:ascii="Candara" w:hAnsi="Candara" w:cs="Segoe UI"/>
          <w:color w:val="0078D7"/>
          <w:sz w:val="20"/>
          <w:szCs w:val="20"/>
        </w:rPr>
        <w:t>judepol@bigpond.net.au</w:t>
      </w:r>
    </w:p>
    <w:p w:rsidR="00E66AAF" w:rsidRPr="00D443CF" w:rsidRDefault="00E66AAF" w:rsidP="00E66AAF">
      <w:pPr>
        <w:pStyle w:val="ecxlistparagraph"/>
        <w:shd w:val="clear" w:color="auto" w:fill="FFFFFF"/>
        <w:contextualSpacing/>
        <w:rPr>
          <w:rStyle w:val="blockemailnoname"/>
          <w:rFonts w:ascii="Tahoma" w:hAnsi="Tahoma" w:cs="Tahoma"/>
          <w:sz w:val="20"/>
          <w:szCs w:val="20"/>
          <w:shd w:val="clear" w:color="auto" w:fill="FFFFFF"/>
        </w:rPr>
      </w:pPr>
      <w:r w:rsidRPr="00D443CF">
        <w:rPr>
          <w:rStyle w:val="blockemailnoname"/>
          <w:rFonts w:ascii="Tahoma" w:hAnsi="Tahoma" w:cs="Tahoma"/>
          <w:b/>
          <w:sz w:val="20"/>
          <w:szCs w:val="20"/>
          <w:shd w:val="clear" w:color="auto" w:fill="FFFFFF"/>
        </w:rPr>
        <w:t>Available by request for baptisms, marriage and funerals</w:t>
      </w:r>
    </w:p>
    <w:p w:rsidR="00E66AAF" w:rsidRPr="00D443CF" w:rsidRDefault="00E66AAF" w:rsidP="00E66AAF">
      <w:pPr>
        <w:pStyle w:val="ecxlistparagraph"/>
        <w:shd w:val="clear" w:color="auto" w:fill="FFFFFF"/>
        <w:contextualSpacing/>
        <w:rPr>
          <w:rFonts w:ascii="Candara" w:hAnsi="Candara"/>
          <w:b/>
          <w:sz w:val="20"/>
          <w:szCs w:val="20"/>
          <w:lang w:val="en-US"/>
        </w:rPr>
      </w:pPr>
      <w:r w:rsidRPr="00D443CF">
        <w:rPr>
          <w:rFonts w:ascii="Candara" w:hAnsi="Candara"/>
          <w:b/>
          <w:sz w:val="20"/>
          <w:szCs w:val="20"/>
          <w:u w:val="single"/>
        </w:rPr>
        <w:t>HONORARY ASSOCIATE PRIEST</w:t>
      </w:r>
      <w:r w:rsidRPr="00D443CF">
        <w:rPr>
          <w:rFonts w:ascii="Candara" w:hAnsi="Candara"/>
          <w:b/>
          <w:sz w:val="20"/>
          <w:szCs w:val="20"/>
          <w:lang w:val="en-US"/>
        </w:rPr>
        <w:t xml:space="preserve">: </w:t>
      </w:r>
    </w:p>
    <w:p w:rsidR="00E66AAF" w:rsidRPr="00D443CF" w:rsidRDefault="00E66AAF" w:rsidP="00E66AAF">
      <w:pPr>
        <w:pStyle w:val="ecxlistparagraph"/>
        <w:shd w:val="clear" w:color="auto" w:fill="FFFFFF"/>
        <w:contextualSpacing/>
        <w:rPr>
          <w:rFonts w:ascii="Candara" w:hAnsi="Candara"/>
          <w:sz w:val="20"/>
          <w:szCs w:val="20"/>
          <w:lang w:val="en-US"/>
        </w:rPr>
      </w:pPr>
      <w:r w:rsidRPr="00D443CF">
        <w:rPr>
          <w:rFonts w:ascii="Candara" w:hAnsi="Candara"/>
          <w:sz w:val="20"/>
          <w:szCs w:val="20"/>
          <w:lang w:val="en-US"/>
        </w:rPr>
        <w:t xml:space="preserve">Rev. Tom Morgan: 5429-6060 </w:t>
      </w:r>
    </w:p>
    <w:p w:rsidR="00E66AAF" w:rsidRPr="00D443CF" w:rsidRDefault="00E66AAF" w:rsidP="00E66AAF">
      <w:pPr>
        <w:pStyle w:val="ecxlistparagraph"/>
        <w:shd w:val="clear" w:color="auto" w:fill="FFFFFF"/>
        <w:contextualSpacing/>
        <w:rPr>
          <w:sz w:val="20"/>
          <w:szCs w:val="20"/>
        </w:rPr>
      </w:pPr>
      <w:proofErr w:type="gramStart"/>
      <w:r w:rsidRPr="00D443CF">
        <w:rPr>
          <w:sz w:val="20"/>
          <w:szCs w:val="20"/>
        </w:rPr>
        <w:t>website</w:t>
      </w:r>
      <w:proofErr w:type="gramEnd"/>
      <w:r w:rsidRPr="00D443CF">
        <w:rPr>
          <w:sz w:val="20"/>
          <w:szCs w:val="20"/>
        </w:rPr>
        <w:t>: www.lancefieldromseyanglican.org</w:t>
      </w:r>
    </w:p>
    <w:p w:rsidR="0008797F" w:rsidRDefault="0008797F" w:rsidP="00201195">
      <w:pPr>
        <w:pStyle w:val="Heading1"/>
        <w:spacing w:before="31"/>
      </w:pPr>
    </w:p>
    <w:p w:rsidR="0008797F" w:rsidRPr="00CD1925" w:rsidRDefault="00CD1925" w:rsidP="00CD1925">
      <w:pPr>
        <w:pStyle w:val="Heading1"/>
        <w:spacing w:before="31"/>
        <w:rPr>
          <w:sz w:val="20"/>
          <w:szCs w:val="20"/>
        </w:rPr>
      </w:pPr>
      <w:r w:rsidRPr="00CD1925">
        <w:rPr>
          <w:sz w:val="20"/>
          <w:szCs w:val="20"/>
        </w:rPr>
        <w:t>Pew sheet contact:donegal_consulting@hotmail.com</w:t>
      </w:r>
    </w:p>
    <w:p w:rsidR="00CD1925" w:rsidRDefault="00CD1925" w:rsidP="00CD1925">
      <w:pPr>
        <w:pStyle w:val="Heading1"/>
        <w:spacing w:before="31"/>
        <w:rPr>
          <w:sz w:val="20"/>
          <w:szCs w:val="20"/>
        </w:rPr>
      </w:pPr>
      <w:r w:rsidRPr="00CD1925">
        <w:rPr>
          <w:sz w:val="20"/>
          <w:szCs w:val="20"/>
        </w:rPr>
        <w:t>Robyn 54293429 (leave a message)</w:t>
      </w:r>
    </w:p>
    <w:p w:rsidR="004E0400" w:rsidRDefault="004E0400" w:rsidP="00201195">
      <w:pPr>
        <w:pStyle w:val="Heading1"/>
        <w:spacing w:before="31"/>
      </w:pPr>
    </w:p>
    <w:p w:rsidR="00201195" w:rsidRDefault="00201195" w:rsidP="00201195">
      <w:pPr>
        <w:pStyle w:val="Heading1"/>
        <w:spacing w:before="31"/>
      </w:pPr>
      <w:r>
        <w:t>Welcome to the</w:t>
      </w:r>
    </w:p>
    <w:p w:rsidR="00201195" w:rsidRDefault="006A1ACC" w:rsidP="00201195">
      <w:pPr>
        <w:spacing w:before="4" w:line="237" w:lineRule="auto"/>
        <w:ind w:left="1385" w:right="1261"/>
        <w:jc w:val="center"/>
        <w:rPr>
          <w:rFonts w:ascii="Algerian" w:hAnsi="Algerian"/>
          <w:sz w:val="26"/>
        </w:rPr>
      </w:pPr>
      <w:r w:rsidRPr="006A1ACC">
        <w:pict>
          <v:line id="_x0000_s1041" style="position:absolute;left:0;text-align:left;z-index:-251652096;mso-wrap-distance-left:0;mso-wrap-distance-right:0;mso-position-horizontal-relative:page" from="72.05pt,39.95pt" to="383.65pt,39.95pt" strokeweight=".1111mm">
            <w10:wrap type="topAndBottom" anchorx="page"/>
          </v:line>
        </w:pict>
      </w:r>
      <w:r w:rsidR="00201195">
        <w:rPr>
          <w:rFonts w:ascii="Algerian" w:hAnsi="Algerian"/>
          <w:sz w:val="26"/>
        </w:rPr>
        <w:t>Anglican paris</w:t>
      </w:r>
      <w:r w:rsidR="006D25A3">
        <w:rPr>
          <w:rFonts w:ascii="Algerian" w:hAnsi="Algerian"/>
          <w:sz w:val="26"/>
        </w:rPr>
        <w:t>h of St Paul’s Romsey &amp; Christ C</w:t>
      </w:r>
      <w:r w:rsidR="00201195">
        <w:rPr>
          <w:rFonts w:ascii="Algerian" w:hAnsi="Algerian"/>
          <w:sz w:val="26"/>
        </w:rPr>
        <w:t>hurch, Lancefield</w:t>
      </w:r>
    </w:p>
    <w:p w:rsidR="00201195" w:rsidRDefault="00201195" w:rsidP="00201195">
      <w:pPr>
        <w:pStyle w:val="BodyText"/>
        <w:spacing w:before="86"/>
        <w:ind w:left="396" w:right="278" w:firstLine="5"/>
        <w:jc w:val="center"/>
      </w:pPr>
      <w:r>
        <w:t>Please stay awhile following our celebration of the Eucharist to share in fellowship. If you are a visitor, long time parishioner or searching for a place to be welcomed - this is it – we’ve found you! Help us get to know each other over a cuppa!</w:t>
      </w:r>
    </w:p>
    <w:p w:rsidR="00201195" w:rsidRDefault="00201195" w:rsidP="00201195">
      <w:pPr>
        <w:tabs>
          <w:tab w:val="left" w:pos="3140"/>
          <w:tab w:val="left" w:pos="6657"/>
        </w:tabs>
        <w:spacing w:before="2"/>
        <w:ind w:left="119"/>
        <w:jc w:val="center"/>
        <w:rPr>
          <w:sz w:val="8"/>
        </w:rPr>
      </w:pPr>
      <w:r>
        <w:rPr>
          <w:sz w:val="8"/>
          <w:u w:val="single"/>
        </w:rPr>
        <w:t xml:space="preserve"> </w:t>
      </w:r>
      <w:r>
        <w:rPr>
          <w:sz w:val="8"/>
          <w:u w:val="single"/>
        </w:rPr>
        <w:tab/>
        <w:t>_</w:t>
      </w:r>
      <w:r>
        <w:rPr>
          <w:sz w:val="8"/>
          <w:u w:val="single"/>
        </w:rPr>
        <w:tab/>
      </w:r>
    </w:p>
    <w:p w:rsidR="00201195" w:rsidRDefault="00201195" w:rsidP="00201195">
      <w:pPr>
        <w:pStyle w:val="BodyText"/>
        <w:spacing w:before="4"/>
        <w:rPr>
          <w:sz w:val="9"/>
        </w:rPr>
      </w:pPr>
    </w:p>
    <w:p w:rsidR="00F45257" w:rsidRPr="00F45257" w:rsidRDefault="00AB40A7" w:rsidP="00201195">
      <w:pPr>
        <w:spacing w:before="3" w:after="12"/>
        <w:ind w:left="116"/>
        <w:jc w:val="center"/>
        <w:rPr>
          <w:color w:val="F79646" w:themeColor="accent6"/>
          <w:sz w:val="27"/>
          <w:szCs w:val="27"/>
        </w:rPr>
      </w:pPr>
      <w:r>
        <w:rPr>
          <w:color w:val="F79646" w:themeColor="accent6"/>
          <w:sz w:val="27"/>
          <w:szCs w:val="27"/>
        </w:rPr>
        <w:t>2</w:t>
      </w:r>
      <w:r w:rsidRPr="00AB40A7">
        <w:rPr>
          <w:color w:val="F79646" w:themeColor="accent6"/>
          <w:sz w:val="27"/>
          <w:szCs w:val="27"/>
          <w:vertAlign w:val="superscript"/>
        </w:rPr>
        <w:t>nd</w:t>
      </w:r>
      <w:r>
        <w:rPr>
          <w:color w:val="F79646" w:themeColor="accent6"/>
          <w:sz w:val="27"/>
          <w:szCs w:val="27"/>
        </w:rPr>
        <w:t xml:space="preserve"> Sunday of Easter </w:t>
      </w:r>
      <w:r w:rsidRPr="00F45257">
        <w:rPr>
          <w:color w:val="F79646" w:themeColor="accent6"/>
          <w:sz w:val="27"/>
          <w:szCs w:val="27"/>
        </w:rPr>
        <w:t>–</w:t>
      </w:r>
      <w:r w:rsidR="00F45257" w:rsidRPr="00F45257">
        <w:rPr>
          <w:color w:val="F79646" w:themeColor="accent6"/>
          <w:sz w:val="27"/>
          <w:szCs w:val="27"/>
        </w:rPr>
        <w:t xml:space="preserve"> April 2</w:t>
      </w:r>
      <w:r>
        <w:rPr>
          <w:color w:val="F79646" w:themeColor="accent6"/>
          <w:sz w:val="27"/>
          <w:szCs w:val="27"/>
        </w:rPr>
        <w:t>8</w:t>
      </w:r>
      <w:r w:rsidRPr="00AB40A7">
        <w:rPr>
          <w:color w:val="F79646" w:themeColor="accent6"/>
          <w:sz w:val="27"/>
          <w:szCs w:val="27"/>
          <w:vertAlign w:val="superscript"/>
        </w:rPr>
        <w:t>th</w:t>
      </w:r>
      <w:r w:rsidR="00F45257" w:rsidRPr="00F45257">
        <w:rPr>
          <w:color w:val="F79646" w:themeColor="accent6"/>
          <w:sz w:val="27"/>
          <w:szCs w:val="27"/>
        </w:rPr>
        <w:t xml:space="preserve"> YC 2019</w:t>
      </w:r>
    </w:p>
    <w:p w:rsidR="00201195" w:rsidRDefault="00201195" w:rsidP="00201195">
      <w:pPr>
        <w:spacing w:before="3" w:after="12"/>
        <w:ind w:left="116"/>
        <w:jc w:val="center"/>
        <w:rPr>
          <w:b/>
          <w:sz w:val="10"/>
        </w:rPr>
      </w:pPr>
      <w:r>
        <w:rPr>
          <w:b/>
          <w:color w:val="00AFEF"/>
          <w:sz w:val="10"/>
        </w:rPr>
        <w:t>---------------------------------------------------------------------------------------------------------------------------------------------------------------------------------------</w:t>
      </w:r>
    </w:p>
    <w:p w:rsidR="00201195" w:rsidRDefault="006A1ACC" w:rsidP="00201195">
      <w:pPr>
        <w:pStyle w:val="BodyText"/>
        <w:ind w:left="236"/>
      </w:pPr>
      <w:r>
        <w:pict>
          <v:shape id="_x0000_s1047" type="#_x0000_t202" style="width:361.2pt;height:26.85pt;mso-position-horizontal-relative:char;mso-position-vertical-relative:line" filled="f" strokecolor="#6f2f9f" strokeweight=".4pt">
            <v:stroke linestyle="thinThin"/>
            <v:textbox inset="0,0,0,0">
              <w:txbxContent>
                <w:p w:rsidR="00F175EF" w:rsidRDefault="00F175EF" w:rsidP="00201195">
                  <w:pPr>
                    <w:spacing w:before="23" w:line="230" w:lineRule="auto"/>
                    <w:ind w:left="772" w:right="550" w:firstLine="472"/>
                    <w:rPr>
                      <w:rFonts w:ascii="Cambria" w:hAnsi="Cambria"/>
                      <w:b/>
                      <w:sz w:val="20"/>
                    </w:rPr>
                  </w:pPr>
                  <w:r>
                    <w:rPr>
                      <w:rFonts w:ascii="Cambria" w:hAnsi="Cambria"/>
                      <w:b/>
                      <w:color w:val="6F2F9F"/>
                      <w:w w:val="110"/>
                      <w:sz w:val="20"/>
                    </w:rPr>
                    <w:t xml:space="preserve">9.00am Sunday Eucharist </w:t>
                  </w:r>
                  <w:r>
                    <w:rPr>
                      <w:rFonts w:ascii="Verdana" w:hAnsi="Verdana"/>
                      <w:b/>
                      <w:color w:val="6F2F9F"/>
                      <w:w w:val="110"/>
                      <w:sz w:val="20"/>
                    </w:rPr>
                    <w:t xml:space="preserve">– </w:t>
                  </w:r>
                  <w:r>
                    <w:rPr>
                      <w:rFonts w:ascii="Cambria" w:hAnsi="Cambria"/>
                      <w:b/>
                      <w:color w:val="6F2F9F"/>
                      <w:w w:val="110"/>
                      <w:sz w:val="20"/>
                    </w:rPr>
                    <w:t>St Paul</w:t>
                  </w:r>
                  <w:r>
                    <w:rPr>
                      <w:rFonts w:ascii="Verdana" w:hAnsi="Verdana"/>
                      <w:b/>
                      <w:color w:val="6F2F9F"/>
                      <w:w w:val="110"/>
                      <w:sz w:val="20"/>
                    </w:rPr>
                    <w:t>’</w:t>
                  </w:r>
                  <w:r>
                    <w:rPr>
                      <w:rFonts w:ascii="Cambria" w:hAnsi="Cambria"/>
                      <w:b/>
                      <w:color w:val="6F2F9F"/>
                      <w:w w:val="110"/>
                      <w:sz w:val="20"/>
                    </w:rPr>
                    <w:t xml:space="preserve">s Romsey 10.30am Sunday Eucharist </w:t>
                  </w:r>
                  <w:r>
                    <w:rPr>
                      <w:rFonts w:ascii="Verdana" w:hAnsi="Verdana"/>
                      <w:b/>
                      <w:color w:val="6F2F9F"/>
                      <w:w w:val="110"/>
                      <w:sz w:val="20"/>
                    </w:rPr>
                    <w:t xml:space="preserve">– </w:t>
                  </w:r>
                  <w:r>
                    <w:rPr>
                      <w:rFonts w:ascii="Cambria" w:hAnsi="Cambria"/>
                      <w:b/>
                      <w:color w:val="6F2F9F"/>
                      <w:w w:val="110"/>
                      <w:sz w:val="20"/>
                    </w:rPr>
                    <w:t>Christ Church Lancefield</w:t>
                  </w:r>
                </w:p>
              </w:txbxContent>
            </v:textbox>
            <w10:wrap type="none"/>
            <w10:anchorlock/>
          </v:shape>
        </w:pict>
      </w:r>
    </w:p>
    <w:p w:rsidR="00D33640" w:rsidRDefault="00D33640" w:rsidP="00863450">
      <w:pPr>
        <w:pStyle w:val="NoSpacing"/>
        <w:rPr>
          <w:b/>
          <w:bCs/>
          <w:i/>
          <w:iCs/>
        </w:rPr>
      </w:pPr>
    </w:p>
    <w:p w:rsidR="008D11A6" w:rsidRDefault="00AB40A7" w:rsidP="008D11A6">
      <w:pPr>
        <w:pStyle w:val="NoSpacing"/>
        <w:rPr>
          <w:rStyle w:val="Strong"/>
          <w:rFonts w:asciiTheme="minorHAnsi" w:hAnsiTheme="minorHAnsi" w:cstheme="minorHAnsi"/>
          <w:color w:val="212121"/>
          <w:sz w:val="24"/>
          <w:szCs w:val="24"/>
          <w:shd w:val="clear" w:color="auto" w:fill="FFFFFF"/>
        </w:rPr>
      </w:pPr>
      <w:proofErr w:type="gramStart"/>
      <w:r w:rsidRPr="00AB40A7">
        <w:rPr>
          <w:rFonts w:asciiTheme="minorHAnsi" w:hAnsiTheme="minorHAnsi" w:cstheme="minorHAnsi"/>
          <w:color w:val="212121"/>
          <w:sz w:val="24"/>
          <w:szCs w:val="24"/>
          <w:shd w:val="clear" w:color="auto" w:fill="FFFFFF"/>
        </w:rPr>
        <w:t>Next Sunday 5th May - Guest Preacher, David Spitteler.</w:t>
      </w:r>
      <w:proofErr w:type="gramEnd"/>
      <w:r w:rsidRPr="00AB40A7">
        <w:rPr>
          <w:rFonts w:asciiTheme="minorHAnsi" w:hAnsiTheme="minorHAnsi" w:cstheme="minorHAnsi"/>
          <w:color w:val="212121"/>
          <w:sz w:val="24"/>
          <w:szCs w:val="24"/>
          <w:shd w:val="clear" w:color="auto" w:fill="FFFFFF"/>
        </w:rPr>
        <w:t xml:space="preserve"> David is the facilitator of The Asylum Seekers Centre. He speaks passionately of his ministry and work with these people as they look to find a safe and happy place in their new country. </w:t>
      </w:r>
      <w:r w:rsidRPr="00AB40A7">
        <w:rPr>
          <w:rStyle w:val="Strong"/>
          <w:rFonts w:asciiTheme="minorHAnsi" w:hAnsiTheme="minorHAnsi" w:cstheme="minorHAnsi"/>
          <w:color w:val="212121"/>
          <w:sz w:val="24"/>
          <w:szCs w:val="24"/>
          <w:shd w:val="clear" w:color="auto" w:fill="FFFFFF"/>
        </w:rPr>
        <w:t>David is a Lay Pastoral Minister, with Diplomas in Theology and Ministry from Ridley College. </w:t>
      </w:r>
    </w:p>
    <w:p w:rsidR="00AB40A7" w:rsidRPr="00AB40A7" w:rsidRDefault="00AB40A7" w:rsidP="008D11A6">
      <w:pPr>
        <w:pStyle w:val="NoSpacing"/>
        <w:rPr>
          <w:rFonts w:asciiTheme="minorHAnsi" w:hAnsiTheme="minorHAnsi" w:cstheme="minorHAnsi"/>
          <w:b/>
          <w:color w:val="000000"/>
          <w:sz w:val="24"/>
          <w:szCs w:val="24"/>
          <w:u w:val="single"/>
          <w:lang w:eastAsia="en-AU"/>
        </w:rPr>
      </w:pPr>
    </w:p>
    <w:p w:rsidR="00407A7A" w:rsidRPr="00C652BD" w:rsidRDefault="008D11A6" w:rsidP="00407A7A">
      <w:pPr>
        <w:pStyle w:val="BodyText"/>
        <w:rPr>
          <w:rFonts w:ascii="Candara" w:hAnsi="Candara"/>
          <w:color w:val="000000"/>
          <w:sz w:val="24"/>
          <w:szCs w:val="24"/>
        </w:rPr>
      </w:pPr>
      <w:r w:rsidRPr="00C652BD">
        <w:rPr>
          <w:rFonts w:ascii="Candara" w:hAnsi="Candara"/>
          <w:b/>
          <w:color w:val="000000"/>
          <w:sz w:val="24"/>
          <w:szCs w:val="24"/>
          <w:u w:val="single"/>
        </w:rPr>
        <w:t>Sentence:</w:t>
      </w:r>
      <w:r w:rsidRPr="00C652BD">
        <w:rPr>
          <w:rFonts w:ascii="Candara" w:hAnsi="Candara"/>
          <w:color w:val="000000"/>
          <w:sz w:val="24"/>
          <w:szCs w:val="24"/>
        </w:rPr>
        <w:t xml:space="preserve"> </w:t>
      </w:r>
    </w:p>
    <w:p w:rsidR="00C652BD" w:rsidRPr="00C652BD" w:rsidRDefault="00C652BD" w:rsidP="00C652BD">
      <w:pPr>
        <w:pStyle w:val="BodyText"/>
        <w:rPr>
          <w:rFonts w:ascii="Candara" w:hAnsi="Candara"/>
          <w:i/>
          <w:iCs/>
          <w:sz w:val="24"/>
          <w:szCs w:val="24"/>
        </w:rPr>
      </w:pPr>
      <w:r w:rsidRPr="00C652BD">
        <w:rPr>
          <w:rFonts w:ascii="Candara" w:hAnsi="Candara"/>
          <w:sz w:val="24"/>
          <w:szCs w:val="24"/>
        </w:rPr>
        <w:t xml:space="preserve">Jesus said to Thomas,’ Put your fingers here and see my hands.  Reach out your hand and put it in my side.  Do not doubt but believe.’ </w:t>
      </w:r>
      <w:r w:rsidRPr="00C652BD">
        <w:rPr>
          <w:rFonts w:ascii="Candara" w:hAnsi="Candara"/>
          <w:i/>
          <w:iCs/>
          <w:sz w:val="24"/>
          <w:szCs w:val="24"/>
        </w:rPr>
        <w:t>John 20:27</w:t>
      </w:r>
    </w:p>
    <w:p w:rsidR="00C652BD" w:rsidRDefault="00C652BD" w:rsidP="00407A7A">
      <w:pPr>
        <w:rPr>
          <w:rFonts w:ascii="Candara" w:hAnsi="Candara"/>
          <w:b/>
          <w:color w:val="000000"/>
          <w:sz w:val="24"/>
          <w:szCs w:val="24"/>
          <w:u w:val="single"/>
        </w:rPr>
      </w:pPr>
    </w:p>
    <w:p w:rsidR="00407A7A" w:rsidRPr="00C652BD" w:rsidRDefault="008D11A6" w:rsidP="00407A7A">
      <w:pPr>
        <w:rPr>
          <w:rFonts w:ascii="Candara" w:hAnsi="Candara"/>
          <w:sz w:val="24"/>
          <w:szCs w:val="24"/>
        </w:rPr>
      </w:pPr>
      <w:r w:rsidRPr="00C652BD">
        <w:rPr>
          <w:rFonts w:ascii="Candara" w:hAnsi="Candara"/>
          <w:b/>
          <w:color w:val="000000"/>
          <w:sz w:val="24"/>
          <w:szCs w:val="24"/>
          <w:u w:val="single"/>
        </w:rPr>
        <w:t>Collect</w:t>
      </w:r>
      <w:r w:rsidRPr="00C652BD">
        <w:rPr>
          <w:rFonts w:ascii="Candara" w:hAnsi="Candara"/>
          <w:b/>
          <w:sz w:val="24"/>
          <w:szCs w:val="24"/>
          <w:u w:val="single"/>
        </w:rPr>
        <w:t>:</w:t>
      </w:r>
      <w:r w:rsidRPr="00C652BD">
        <w:rPr>
          <w:rFonts w:ascii="Candara" w:hAnsi="Candara"/>
          <w:sz w:val="24"/>
          <w:szCs w:val="24"/>
        </w:rPr>
        <w:t xml:space="preserve"> </w:t>
      </w:r>
    </w:p>
    <w:p w:rsidR="00C652BD" w:rsidRPr="00C652BD" w:rsidRDefault="00C652BD" w:rsidP="00C652BD">
      <w:pPr>
        <w:rPr>
          <w:rFonts w:ascii="Candara" w:hAnsi="Candara"/>
          <w:sz w:val="24"/>
          <w:szCs w:val="24"/>
        </w:rPr>
      </w:pPr>
      <w:r w:rsidRPr="00C652BD">
        <w:rPr>
          <w:rFonts w:ascii="Candara" w:hAnsi="Candara"/>
          <w:sz w:val="24"/>
          <w:szCs w:val="24"/>
        </w:rPr>
        <w:t xml:space="preserve">Living God, </w:t>
      </w:r>
    </w:p>
    <w:p w:rsidR="00C652BD" w:rsidRPr="00C652BD" w:rsidRDefault="00C652BD" w:rsidP="00C652BD">
      <w:pPr>
        <w:rPr>
          <w:rFonts w:ascii="Candara" w:hAnsi="Candara"/>
          <w:sz w:val="24"/>
          <w:szCs w:val="24"/>
        </w:rPr>
      </w:pPr>
      <w:r w:rsidRPr="00C652BD">
        <w:rPr>
          <w:rFonts w:ascii="Candara" w:hAnsi="Candara"/>
          <w:sz w:val="24"/>
          <w:szCs w:val="24"/>
        </w:rPr>
        <w:t xml:space="preserve">For whom no door is closed, </w:t>
      </w:r>
    </w:p>
    <w:p w:rsidR="00C652BD" w:rsidRPr="00C652BD" w:rsidRDefault="00C652BD" w:rsidP="00C652BD">
      <w:pPr>
        <w:rPr>
          <w:rFonts w:ascii="Candara" w:hAnsi="Candara"/>
          <w:sz w:val="24"/>
          <w:szCs w:val="24"/>
        </w:rPr>
      </w:pPr>
      <w:r w:rsidRPr="00C652BD">
        <w:rPr>
          <w:rFonts w:ascii="Candara" w:hAnsi="Candara"/>
          <w:sz w:val="24"/>
          <w:szCs w:val="24"/>
        </w:rPr>
        <w:t>No heart is locked:</w:t>
      </w:r>
    </w:p>
    <w:p w:rsidR="00C652BD" w:rsidRPr="00C652BD" w:rsidRDefault="00C652BD" w:rsidP="00C652BD">
      <w:pPr>
        <w:rPr>
          <w:rFonts w:ascii="Candara" w:hAnsi="Candara"/>
          <w:sz w:val="24"/>
          <w:szCs w:val="24"/>
        </w:rPr>
      </w:pPr>
      <w:r w:rsidRPr="00C652BD">
        <w:rPr>
          <w:rFonts w:ascii="Candara" w:hAnsi="Candara"/>
          <w:sz w:val="24"/>
          <w:szCs w:val="24"/>
        </w:rPr>
        <w:t>Draw us beyond our doubts,</w:t>
      </w:r>
    </w:p>
    <w:p w:rsidR="00C652BD" w:rsidRPr="00C652BD" w:rsidRDefault="00C652BD" w:rsidP="00C652BD">
      <w:pPr>
        <w:rPr>
          <w:rFonts w:ascii="Candara" w:hAnsi="Candara"/>
          <w:sz w:val="24"/>
          <w:szCs w:val="24"/>
        </w:rPr>
      </w:pPr>
      <w:proofErr w:type="gramStart"/>
      <w:r>
        <w:rPr>
          <w:rFonts w:ascii="Candara" w:hAnsi="Candara"/>
          <w:sz w:val="24"/>
          <w:szCs w:val="24"/>
        </w:rPr>
        <w:t>t</w:t>
      </w:r>
      <w:r w:rsidRPr="00C652BD">
        <w:rPr>
          <w:rFonts w:ascii="Candara" w:hAnsi="Candara"/>
          <w:sz w:val="24"/>
          <w:szCs w:val="24"/>
        </w:rPr>
        <w:t>ill</w:t>
      </w:r>
      <w:proofErr w:type="gramEnd"/>
      <w:r w:rsidRPr="00C652BD">
        <w:rPr>
          <w:rFonts w:ascii="Candara" w:hAnsi="Candara"/>
          <w:sz w:val="24"/>
          <w:szCs w:val="24"/>
        </w:rPr>
        <w:t xml:space="preserve"> we see your Christ and touch his wounds where they bleed in others.</w:t>
      </w:r>
    </w:p>
    <w:p w:rsidR="00C652BD" w:rsidRPr="00C652BD" w:rsidRDefault="00C652BD" w:rsidP="00C652BD">
      <w:pPr>
        <w:rPr>
          <w:rFonts w:ascii="Candara" w:hAnsi="Candara"/>
          <w:sz w:val="24"/>
          <w:szCs w:val="24"/>
        </w:rPr>
      </w:pPr>
      <w:r w:rsidRPr="00C652BD">
        <w:rPr>
          <w:rFonts w:ascii="Candara" w:hAnsi="Candara"/>
          <w:sz w:val="24"/>
          <w:szCs w:val="24"/>
        </w:rPr>
        <w:t xml:space="preserve">This we ask through Christ our Saviour, </w:t>
      </w:r>
    </w:p>
    <w:p w:rsidR="00C652BD" w:rsidRPr="00C652BD" w:rsidRDefault="00C652BD" w:rsidP="00C652BD">
      <w:pPr>
        <w:rPr>
          <w:rFonts w:ascii="Candara" w:hAnsi="Candara"/>
          <w:b/>
          <w:bCs/>
          <w:sz w:val="24"/>
          <w:szCs w:val="24"/>
          <w:u w:val="single"/>
        </w:rPr>
      </w:pPr>
      <w:r w:rsidRPr="00C652BD">
        <w:rPr>
          <w:rFonts w:ascii="Candara" w:hAnsi="Candara"/>
          <w:sz w:val="24"/>
          <w:szCs w:val="24"/>
        </w:rPr>
        <w:t>Who lives and reigns with you and the Holy Spirit, One God, now and forever.</w:t>
      </w:r>
      <w:r w:rsidRPr="00C652BD">
        <w:rPr>
          <w:rFonts w:ascii="Candara" w:hAnsi="Candara"/>
          <w:b/>
          <w:sz w:val="24"/>
          <w:szCs w:val="24"/>
          <w:lang/>
        </w:rPr>
        <w:t>Amen.</w:t>
      </w:r>
      <w:r w:rsidRPr="00C652BD">
        <w:rPr>
          <w:rFonts w:ascii="Candara" w:hAnsi="Candara"/>
          <w:b/>
          <w:bCs/>
          <w:sz w:val="24"/>
          <w:szCs w:val="24"/>
          <w:u w:val="single"/>
        </w:rPr>
        <w:t xml:space="preserve"> </w:t>
      </w:r>
    </w:p>
    <w:p w:rsidR="00AF4F99" w:rsidRPr="00F354FD" w:rsidRDefault="00AF4F99" w:rsidP="00407A7A">
      <w:pPr>
        <w:pStyle w:val="NoSpacing"/>
        <w:rPr>
          <w:bCs/>
          <w:sz w:val="20"/>
          <w:szCs w:val="20"/>
        </w:rPr>
      </w:pPr>
    </w:p>
    <w:p w:rsidR="008D11A6" w:rsidRDefault="008D11A6" w:rsidP="00F354FD">
      <w:pPr>
        <w:pStyle w:val="NoSpacing"/>
        <w:rPr>
          <w:rFonts w:ascii="Times New Roman" w:hAnsi="Times New Roman"/>
          <w:sz w:val="24"/>
          <w:szCs w:val="24"/>
          <w:u w:val="single"/>
        </w:rPr>
      </w:pPr>
    </w:p>
    <w:p w:rsidR="008D11A6" w:rsidRDefault="008D11A6" w:rsidP="00F354FD">
      <w:pPr>
        <w:pStyle w:val="NoSpacing"/>
        <w:rPr>
          <w:rFonts w:ascii="Times New Roman" w:hAnsi="Times New Roman"/>
          <w:sz w:val="24"/>
          <w:szCs w:val="24"/>
          <w:u w:val="single"/>
        </w:rPr>
      </w:pPr>
    </w:p>
    <w:p w:rsidR="008D11A6" w:rsidRDefault="008D11A6" w:rsidP="00F354FD">
      <w:pPr>
        <w:pStyle w:val="NoSpacing"/>
        <w:rPr>
          <w:rFonts w:ascii="Times New Roman" w:hAnsi="Times New Roman"/>
          <w:sz w:val="24"/>
          <w:szCs w:val="24"/>
          <w:u w:val="single"/>
        </w:rPr>
      </w:pPr>
    </w:p>
    <w:p w:rsidR="008D11A6" w:rsidRDefault="008D11A6" w:rsidP="00F354FD">
      <w:pPr>
        <w:pStyle w:val="NoSpacing"/>
        <w:rPr>
          <w:rFonts w:ascii="Times New Roman" w:hAnsi="Times New Roman"/>
          <w:sz w:val="24"/>
          <w:szCs w:val="24"/>
          <w:u w:val="single"/>
        </w:rPr>
      </w:pPr>
    </w:p>
    <w:p w:rsidR="00F45257" w:rsidRDefault="00F45257" w:rsidP="00CB4CD2">
      <w:pPr>
        <w:pStyle w:val="NoSpacing"/>
        <w:jc w:val="center"/>
        <w:rPr>
          <w:rFonts w:ascii="Times New Roman" w:hAnsi="Times New Roman"/>
          <w:sz w:val="24"/>
          <w:szCs w:val="24"/>
          <w:u w:val="single"/>
        </w:rPr>
      </w:pPr>
    </w:p>
    <w:p w:rsidR="00EF68DA" w:rsidRDefault="00EF68DA" w:rsidP="00CB4CD2">
      <w:pPr>
        <w:pStyle w:val="NoSpacing"/>
        <w:jc w:val="center"/>
        <w:rPr>
          <w:rFonts w:ascii="Times New Roman" w:hAnsi="Times New Roman"/>
          <w:sz w:val="24"/>
          <w:szCs w:val="24"/>
          <w:u w:val="single"/>
        </w:rPr>
      </w:pPr>
    </w:p>
    <w:p w:rsidR="00EF68DA" w:rsidRDefault="00EF68DA" w:rsidP="00CB4CD2">
      <w:pPr>
        <w:pStyle w:val="NoSpacing"/>
        <w:jc w:val="center"/>
        <w:rPr>
          <w:rFonts w:ascii="Times New Roman" w:hAnsi="Times New Roman"/>
          <w:sz w:val="24"/>
          <w:szCs w:val="24"/>
          <w:u w:val="single"/>
        </w:rPr>
      </w:pPr>
    </w:p>
    <w:p w:rsidR="00CB4CD2" w:rsidRDefault="00CB4CD2" w:rsidP="00CB4CD2">
      <w:pPr>
        <w:pStyle w:val="NoSpacing"/>
        <w:jc w:val="center"/>
        <w:rPr>
          <w:rFonts w:ascii="Times New Roman" w:hAnsi="Times New Roman"/>
          <w:sz w:val="24"/>
          <w:szCs w:val="24"/>
          <w:u w:val="single"/>
        </w:rPr>
      </w:pPr>
      <w:r w:rsidRPr="00522C87">
        <w:rPr>
          <w:rFonts w:ascii="Times New Roman" w:hAnsi="Times New Roman"/>
          <w:sz w:val="24"/>
          <w:szCs w:val="24"/>
          <w:u w:val="single"/>
        </w:rPr>
        <w:t>MINISTRY OF THE WORD</w:t>
      </w:r>
    </w:p>
    <w:p w:rsidR="00CB4CD2" w:rsidRPr="00055B98" w:rsidRDefault="00CB4CD2" w:rsidP="00CB4CD2">
      <w:pPr>
        <w:pStyle w:val="NoSpacing"/>
        <w:jc w:val="center"/>
        <w:rPr>
          <w:rFonts w:ascii="Arial" w:hAnsi="Arial" w:cs="Arial"/>
          <w:sz w:val="16"/>
          <w:szCs w:val="16"/>
          <w:lang w:eastAsia="en-AU"/>
        </w:rPr>
      </w:pPr>
    </w:p>
    <w:p w:rsidR="00CB4CD2" w:rsidRPr="00055B98" w:rsidRDefault="00CB4CD2" w:rsidP="00CB4CD2">
      <w:pPr>
        <w:pStyle w:val="NoSpacing"/>
        <w:rPr>
          <w:rFonts w:ascii="Arial" w:hAnsi="Arial" w:cs="Arial"/>
          <w:b/>
          <w:u w:val="single"/>
          <w:lang w:eastAsia="en-AU"/>
        </w:rPr>
      </w:pPr>
      <w:r w:rsidRPr="00055B98">
        <w:rPr>
          <w:rFonts w:ascii="Arial" w:hAnsi="Arial" w:cs="Arial"/>
          <w:b/>
          <w:u w:val="single"/>
          <w:lang w:eastAsia="en-AU"/>
        </w:rPr>
        <w:t xml:space="preserve">A reading from </w:t>
      </w:r>
      <w:r w:rsidR="00156596">
        <w:rPr>
          <w:rFonts w:ascii="Arial" w:hAnsi="Arial" w:cs="Arial"/>
          <w:b/>
          <w:u w:val="single"/>
          <w:lang w:eastAsia="en-AU"/>
        </w:rPr>
        <w:t>Acts</w:t>
      </w:r>
      <w:r w:rsidRPr="00055B98">
        <w:rPr>
          <w:rFonts w:ascii="Arial" w:hAnsi="Arial" w:cs="Arial"/>
          <w:b/>
          <w:u w:val="single"/>
          <w:lang w:eastAsia="en-AU"/>
        </w:rPr>
        <w:t xml:space="preserve">.  </w:t>
      </w:r>
    </w:p>
    <w:p w:rsidR="00156596" w:rsidRPr="00D06AF7" w:rsidRDefault="00CB4CD2" w:rsidP="00156596">
      <w:pPr>
        <w:pStyle w:val="Heading2"/>
        <w:rPr>
          <w:rFonts w:ascii="Arial" w:hAnsi="Arial" w:cs="Arial"/>
          <w:b w:val="0"/>
          <w:color w:val="010000"/>
          <w:sz w:val="18"/>
          <w:szCs w:val="18"/>
        </w:rPr>
      </w:pPr>
      <w:r w:rsidRPr="006B5F16">
        <w:rPr>
          <w:rFonts w:ascii="Arial" w:hAnsi="Arial" w:cs="Arial"/>
          <w:color w:val="010000"/>
          <w:sz w:val="16"/>
          <w:szCs w:val="16"/>
        </w:rPr>
        <w:br/>
      </w:r>
      <w:r w:rsidRPr="00EF68DA">
        <w:rPr>
          <w:rFonts w:ascii="Arial" w:hAnsi="Arial" w:cs="Arial"/>
          <w:b w:val="0"/>
          <w:vanish/>
          <w:color w:val="777777"/>
          <w:sz w:val="21"/>
          <w:szCs w:val="21"/>
          <w:vertAlign w:val="superscript"/>
        </w:rPr>
        <w:t>16</w:t>
      </w:r>
      <w:r w:rsidR="00B227C7" w:rsidRPr="00EF68DA">
        <w:rPr>
          <w:rFonts w:ascii="Arial" w:hAnsi="Arial" w:cs="Arial"/>
          <w:b w:val="0"/>
          <w:color w:val="010000"/>
          <w:sz w:val="21"/>
          <w:szCs w:val="21"/>
          <w:shd w:val="clear" w:color="auto" w:fill="FFFFFF"/>
        </w:rPr>
        <w:t xml:space="preserve">When they had brought them, they had them stand before the council. The high priest questioned them, saying, ‘We gave you strict orders not to teach in this name, yet here you have filled Jerusalem with your teaching and you are determined to bring this man’s blood on us.’ But Peter and the apostles answered, ‘We must obey God rather than any human authority. The God of our ancestors raised up Jesus, whom you had killed by hanging him on a tree. God exalted him at his right hand as Leader and Saviour, so that he might give repentance to Israel and forgiveness of sins. And we are witnesses to these things, and so is the Holy Spirit whom God has given to those who obey </w:t>
      </w:r>
      <w:r w:rsidR="00EF68DA" w:rsidRPr="00EF68DA">
        <w:rPr>
          <w:rFonts w:ascii="Arial" w:hAnsi="Arial" w:cs="Arial"/>
          <w:b w:val="0"/>
          <w:color w:val="010000"/>
          <w:sz w:val="21"/>
          <w:szCs w:val="21"/>
          <w:shd w:val="clear" w:color="auto" w:fill="FFFFFF"/>
        </w:rPr>
        <w:t xml:space="preserve">him. </w:t>
      </w:r>
      <w:r w:rsidR="00EF68DA" w:rsidRPr="00D06AF7">
        <w:rPr>
          <w:rFonts w:ascii="Arial" w:hAnsi="Arial" w:cs="Arial"/>
          <w:b w:val="0"/>
          <w:i/>
          <w:sz w:val="18"/>
          <w:szCs w:val="18"/>
        </w:rPr>
        <w:t>‘Acts</w:t>
      </w:r>
      <w:r w:rsidR="00156596" w:rsidRPr="00D06AF7">
        <w:rPr>
          <w:rFonts w:ascii="Arial" w:hAnsi="Arial" w:cs="Arial"/>
          <w:b w:val="0"/>
          <w:i/>
          <w:sz w:val="18"/>
          <w:szCs w:val="18"/>
        </w:rPr>
        <w:t xml:space="preserve"> </w:t>
      </w:r>
      <w:r w:rsidR="00B227C7">
        <w:rPr>
          <w:rFonts w:ascii="Arial" w:hAnsi="Arial" w:cs="Arial"/>
          <w:b w:val="0"/>
          <w:i/>
          <w:sz w:val="18"/>
          <w:szCs w:val="18"/>
        </w:rPr>
        <w:t>5</w:t>
      </w:r>
      <w:r w:rsidR="00156596" w:rsidRPr="00D06AF7">
        <w:rPr>
          <w:rFonts w:ascii="Arial" w:hAnsi="Arial" w:cs="Arial"/>
          <w:b w:val="0"/>
          <w:i/>
          <w:sz w:val="18"/>
          <w:szCs w:val="18"/>
        </w:rPr>
        <w:t>.</w:t>
      </w:r>
      <w:r w:rsidR="00B227C7">
        <w:rPr>
          <w:rFonts w:ascii="Arial" w:hAnsi="Arial" w:cs="Arial"/>
          <w:b w:val="0"/>
          <w:i/>
          <w:sz w:val="18"/>
          <w:szCs w:val="18"/>
        </w:rPr>
        <w:t>27</w:t>
      </w:r>
      <w:r w:rsidR="00156596" w:rsidRPr="00D06AF7">
        <w:rPr>
          <w:rFonts w:ascii="Arial" w:hAnsi="Arial" w:cs="Arial"/>
          <w:b w:val="0"/>
          <w:i/>
          <w:sz w:val="18"/>
          <w:szCs w:val="18"/>
        </w:rPr>
        <w:t>-</w:t>
      </w:r>
      <w:r w:rsidR="00B227C7">
        <w:rPr>
          <w:rFonts w:ascii="Arial" w:hAnsi="Arial" w:cs="Arial"/>
          <w:b w:val="0"/>
          <w:i/>
          <w:sz w:val="18"/>
          <w:szCs w:val="18"/>
        </w:rPr>
        <w:t>32</w:t>
      </w:r>
    </w:p>
    <w:p w:rsidR="00CB4CD2" w:rsidRPr="006B5F16" w:rsidRDefault="00CB4CD2" w:rsidP="00CB4CD2">
      <w:pPr>
        <w:pStyle w:val="NoSpacing"/>
        <w:rPr>
          <w:rFonts w:ascii="Arial" w:hAnsi="Arial" w:cs="Arial"/>
          <w:color w:val="010000"/>
          <w:sz w:val="10"/>
          <w:szCs w:val="10"/>
          <w:lang w:eastAsia="en-AU"/>
        </w:rPr>
      </w:pPr>
    </w:p>
    <w:p w:rsidR="00CB4CD2" w:rsidRDefault="00CB4CD2" w:rsidP="00CB4CD2">
      <w:pPr>
        <w:pStyle w:val="Default"/>
        <w:rPr>
          <w:rFonts w:ascii="Times New Roman" w:hAnsi="Times New Roman" w:cs="Times New Roman"/>
          <w:b/>
        </w:rPr>
      </w:pPr>
      <w:r w:rsidRPr="002A7BD8">
        <w:rPr>
          <w:rFonts w:ascii="Arial" w:hAnsi="Arial" w:cs="Arial"/>
          <w:sz w:val="22"/>
          <w:szCs w:val="22"/>
        </w:rPr>
        <w:t>Hear the word of the Lord,</w:t>
      </w:r>
      <w:r>
        <w:rPr>
          <w:rFonts w:ascii="Times New Roman" w:hAnsi="Times New Roman" w:cs="Times New Roman"/>
          <w:b/>
        </w:rPr>
        <w:t xml:space="preserve"> </w:t>
      </w:r>
      <w:r w:rsidRPr="002A7BD8">
        <w:rPr>
          <w:rFonts w:ascii="Arial" w:hAnsi="Arial" w:cs="Arial"/>
          <w:b/>
          <w:i/>
          <w:sz w:val="22"/>
          <w:szCs w:val="22"/>
        </w:rPr>
        <w:t>thanks be to God</w:t>
      </w:r>
    </w:p>
    <w:p w:rsidR="00CB4CD2" w:rsidRDefault="00CB4CD2" w:rsidP="00CB4CD2">
      <w:pPr>
        <w:pStyle w:val="Default"/>
        <w:rPr>
          <w:rFonts w:ascii="Times New Roman" w:hAnsi="Times New Roman" w:cs="Times New Roman"/>
          <w:b/>
        </w:rPr>
      </w:pPr>
    </w:p>
    <w:p w:rsidR="00CB4CD2" w:rsidRDefault="00CB4CD2" w:rsidP="00CB4CD2">
      <w:pPr>
        <w:pStyle w:val="Default"/>
        <w:rPr>
          <w:rFonts w:ascii="Times New Roman" w:hAnsi="Times New Roman" w:cs="Times New Roman"/>
          <w:b/>
        </w:rPr>
      </w:pPr>
    </w:p>
    <w:p w:rsidR="00CB4CD2" w:rsidRPr="00055B98" w:rsidRDefault="00CB4CD2" w:rsidP="00CB4CD2">
      <w:pPr>
        <w:pStyle w:val="Default"/>
        <w:rPr>
          <w:rFonts w:ascii="Times New Roman" w:hAnsi="Times New Roman" w:cs="Times New Roman"/>
          <w:b/>
          <w:u w:val="single"/>
        </w:rPr>
      </w:pPr>
      <w:r w:rsidRPr="00055B98">
        <w:rPr>
          <w:rFonts w:ascii="Times New Roman" w:hAnsi="Times New Roman" w:cs="Times New Roman"/>
          <w:b/>
          <w:u w:val="single"/>
        </w:rPr>
        <w:t xml:space="preserve">The Epistle is from </w:t>
      </w:r>
      <w:r w:rsidR="00EF68DA">
        <w:rPr>
          <w:rFonts w:ascii="Times New Roman" w:hAnsi="Times New Roman" w:cs="Times New Roman"/>
          <w:b/>
          <w:bCs/>
          <w:iCs/>
          <w:u w:val="single"/>
        </w:rPr>
        <w:t>the Revelation according to John</w:t>
      </w:r>
    </w:p>
    <w:p w:rsidR="00CB4CD2" w:rsidRPr="00096E2F" w:rsidRDefault="00CB4CD2" w:rsidP="00CB4CD2">
      <w:pPr>
        <w:pStyle w:val="NoSpacing"/>
        <w:rPr>
          <w:rFonts w:ascii="Arial" w:hAnsi="Arial" w:cs="Arial"/>
          <w:sz w:val="10"/>
          <w:szCs w:val="10"/>
          <w:lang w:eastAsia="en-AU"/>
        </w:rPr>
      </w:pPr>
    </w:p>
    <w:p w:rsidR="00B227C7" w:rsidRPr="00EF68DA" w:rsidRDefault="00B227C7" w:rsidP="00B227C7">
      <w:pPr>
        <w:pStyle w:val="NormalWeb"/>
        <w:shd w:val="clear" w:color="auto" w:fill="FFFFFF"/>
        <w:rPr>
          <w:rFonts w:ascii="Arial" w:hAnsi="Arial" w:cs="Arial"/>
          <w:color w:val="010000"/>
          <w:sz w:val="21"/>
          <w:szCs w:val="21"/>
        </w:rPr>
      </w:pPr>
      <w:r w:rsidRPr="00EF68DA">
        <w:rPr>
          <w:rFonts w:ascii="Arial" w:hAnsi="Arial" w:cs="Arial"/>
          <w:color w:val="010000"/>
          <w:sz w:val="21"/>
          <w:szCs w:val="21"/>
        </w:rPr>
        <w:t>John to the seven churches that are in Asia:</w:t>
      </w:r>
    </w:p>
    <w:p w:rsidR="00B227C7" w:rsidRPr="00EF68DA" w:rsidRDefault="00B227C7" w:rsidP="00B227C7">
      <w:pPr>
        <w:pStyle w:val="NormalWeb"/>
        <w:shd w:val="clear" w:color="auto" w:fill="FFFFFF"/>
        <w:rPr>
          <w:rFonts w:ascii="Arial" w:hAnsi="Arial" w:cs="Arial"/>
          <w:color w:val="010000"/>
          <w:sz w:val="21"/>
          <w:szCs w:val="21"/>
        </w:rPr>
      </w:pPr>
      <w:r w:rsidRPr="00EF68DA">
        <w:rPr>
          <w:rFonts w:ascii="Arial" w:hAnsi="Arial" w:cs="Arial"/>
          <w:color w:val="010000"/>
          <w:sz w:val="21"/>
          <w:szCs w:val="21"/>
        </w:rPr>
        <w:t>Grace to you and peace from him who is and who was and who is to come, and from the seven spirits who are before his throne, and from Jesus Christ, the faithful witness, the firstborn of the dead, and the ruler of the kings of the earth.</w:t>
      </w:r>
    </w:p>
    <w:p w:rsidR="00B227C7" w:rsidRPr="00EF68DA" w:rsidRDefault="00B227C7" w:rsidP="00B227C7">
      <w:pPr>
        <w:pStyle w:val="NormalWeb"/>
        <w:shd w:val="clear" w:color="auto" w:fill="FFFFFF"/>
        <w:spacing w:before="0"/>
        <w:rPr>
          <w:rFonts w:ascii="Arial" w:hAnsi="Arial" w:cs="Arial"/>
          <w:color w:val="010000"/>
          <w:sz w:val="21"/>
          <w:szCs w:val="21"/>
        </w:rPr>
      </w:pPr>
      <w:r w:rsidRPr="00EF68DA">
        <w:rPr>
          <w:rFonts w:ascii="Arial" w:hAnsi="Arial" w:cs="Arial"/>
          <w:color w:val="010000"/>
          <w:sz w:val="21"/>
          <w:szCs w:val="21"/>
        </w:rPr>
        <w:t xml:space="preserve">To him who loves us and freed us from our sins by his </w:t>
      </w:r>
      <w:proofErr w:type="gramStart"/>
      <w:r w:rsidRPr="00EF68DA">
        <w:rPr>
          <w:rFonts w:ascii="Arial" w:hAnsi="Arial" w:cs="Arial"/>
          <w:color w:val="010000"/>
          <w:sz w:val="21"/>
          <w:szCs w:val="21"/>
        </w:rPr>
        <w:t>blood,</w:t>
      </w:r>
      <w:proofErr w:type="gramEnd"/>
      <w:r w:rsidRPr="00EF68DA">
        <w:rPr>
          <w:rFonts w:ascii="Arial" w:hAnsi="Arial" w:cs="Arial"/>
          <w:color w:val="010000"/>
          <w:sz w:val="21"/>
          <w:szCs w:val="21"/>
        </w:rPr>
        <w:t xml:space="preserve"> and </w:t>
      </w:r>
      <w:proofErr w:type="spellStart"/>
      <w:r w:rsidRPr="00EF68DA">
        <w:rPr>
          <w:rFonts w:ascii="Arial" w:hAnsi="Arial" w:cs="Arial"/>
          <w:color w:val="010000"/>
          <w:sz w:val="21"/>
          <w:szCs w:val="21"/>
        </w:rPr>
        <w:t>madeus</w:t>
      </w:r>
      <w:proofErr w:type="spellEnd"/>
      <w:r w:rsidRPr="00EF68DA">
        <w:rPr>
          <w:rFonts w:ascii="Arial" w:hAnsi="Arial" w:cs="Arial"/>
          <w:color w:val="010000"/>
          <w:sz w:val="21"/>
          <w:szCs w:val="21"/>
        </w:rPr>
        <w:t xml:space="preserve"> to be a kingdom, priests serving his God and Father, to him be glory and dominion </w:t>
      </w:r>
      <w:proofErr w:type="spellStart"/>
      <w:r w:rsidRPr="00EF68DA">
        <w:rPr>
          <w:rFonts w:ascii="Arial" w:hAnsi="Arial" w:cs="Arial"/>
          <w:color w:val="010000"/>
          <w:sz w:val="21"/>
          <w:szCs w:val="21"/>
        </w:rPr>
        <w:t>for ever</w:t>
      </w:r>
      <w:proofErr w:type="spellEnd"/>
      <w:r w:rsidRPr="00EF68DA">
        <w:rPr>
          <w:rFonts w:ascii="Arial" w:hAnsi="Arial" w:cs="Arial"/>
          <w:color w:val="010000"/>
          <w:sz w:val="21"/>
          <w:szCs w:val="21"/>
        </w:rPr>
        <w:t xml:space="preserve"> and ever. Amen. </w:t>
      </w:r>
      <w:r w:rsidRPr="00EF68DA">
        <w:rPr>
          <w:rFonts w:ascii="Arial" w:hAnsi="Arial" w:cs="Arial"/>
          <w:color w:val="010000"/>
          <w:sz w:val="21"/>
          <w:szCs w:val="21"/>
        </w:rPr>
        <w:br/>
        <w:t>Look! He is coming with the clouds;</w:t>
      </w:r>
      <w:r w:rsidRPr="00EF68DA">
        <w:rPr>
          <w:rFonts w:ascii="Arial" w:hAnsi="Arial" w:cs="Arial"/>
          <w:color w:val="010000"/>
          <w:sz w:val="21"/>
          <w:szCs w:val="21"/>
        </w:rPr>
        <w:br/>
        <w:t>   every eye will see him</w:t>
      </w:r>
      <w:proofErr w:type="gramStart"/>
      <w:r w:rsidRPr="00EF68DA">
        <w:rPr>
          <w:rFonts w:ascii="Arial" w:hAnsi="Arial" w:cs="Arial"/>
          <w:color w:val="010000"/>
          <w:sz w:val="21"/>
          <w:szCs w:val="21"/>
        </w:rPr>
        <w:t>,</w:t>
      </w:r>
      <w:proofErr w:type="gramEnd"/>
      <w:r w:rsidRPr="00EF68DA">
        <w:rPr>
          <w:rFonts w:ascii="Arial" w:hAnsi="Arial" w:cs="Arial"/>
          <w:color w:val="010000"/>
          <w:sz w:val="21"/>
          <w:szCs w:val="21"/>
        </w:rPr>
        <w:br/>
        <w:t>even those who pierced him;</w:t>
      </w:r>
      <w:r w:rsidRPr="00EF68DA">
        <w:rPr>
          <w:rFonts w:ascii="Arial" w:hAnsi="Arial" w:cs="Arial"/>
          <w:color w:val="010000"/>
          <w:sz w:val="21"/>
          <w:szCs w:val="21"/>
        </w:rPr>
        <w:br/>
        <w:t>   and on his account all the tribes of the earth will wail.</w:t>
      </w:r>
      <w:r w:rsidRPr="00EF68DA">
        <w:rPr>
          <w:rFonts w:ascii="Arial" w:hAnsi="Arial" w:cs="Arial"/>
          <w:color w:val="010000"/>
          <w:sz w:val="21"/>
          <w:szCs w:val="21"/>
        </w:rPr>
        <w:br/>
        <w:t>So it is to be. Amen.</w:t>
      </w:r>
    </w:p>
    <w:p w:rsidR="00D06AF7" w:rsidRPr="00EF68DA" w:rsidRDefault="00B227C7" w:rsidP="00EF68DA">
      <w:pPr>
        <w:pStyle w:val="NormalWeb"/>
        <w:shd w:val="clear" w:color="auto" w:fill="FFFFFF"/>
        <w:rPr>
          <w:rFonts w:ascii="Verdana" w:hAnsi="Verdana"/>
          <w:i/>
          <w:sz w:val="18"/>
          <w:szCs w:val="18"/>
        </w:rPr>
      </w:pPr>
      <w:r w:rsidRPr="00EF68DA">
        <w:rPr>
          <w:rFonts w:ascii="Arial" w:hAnsi="Arial" w:cs="Arial"/>
          <w:color w:val="010000"/>
          <w:sz w:val="21"/>
          <w:szCs w:val="21"/>
        </w:rPr>
        <w:t> ‘I am the Alpha and the Omega’, says the Lord God, who is and who was and who is to come, the Almighty. </w:t>
      </w:r>
      <w:r w:rsidR="00EF68DA">
        <w:rPr>
          <w:rFonts w:ascii="Arial" w:hAnsi="Arial" w:cs="Arial"/>
          <w:color w:val="010000"/>
          <w:sz w:val="21"/>
          <w:szCs w:val="21"/>
        </w:rPr>
        <w:t xml:space="preserve">  </w:t>
      </w:r>
      <w:r w:rsidR="00EF68DA" w:rsidRPr="00EF68DA">
        <w:rPr>
          <w:rFonts w:ascii="Verdana" w:hAnsi="Verdana"/>
          <w:i/>
          <w:sz w:val="18"/>
          <w:szCs w:val="18"/>
        </w:rPr>
        <w:t>Revelation 1:4-8</w:t>
      </w:r>
    </w:p>
    <w:p w:rsidR="00D06AF7" w:rsidRDefault="00D06AF7" w:rsidP="00CB4CD2">
      <w:pPr>
        <w:pStyle w:val="NoSpacing"/>
        <w:rPr>
          <w:rStyle w:val="vv1"/>
          <w:rFonts w:ascii="Arial" w:hAnsi="Arial" w:cs="Arial"/>
          <w:i/>
        </w:rPr>
      </w:pPr>
    </w:p>
    <w:p w:rsidR="00CB4CD2" w:rsidRPr="006B5F16" w:rsidRDefault="00CB4CD2" w:rsidP="00CB4CD2">
      <w:pPr>
        <w:pStyle w:val="NoSpacing"/>
        <w:rPr>
          <w:rFonts w:ascii="Arial" w:hAnsi="Arial" w:cs="Arial"/>
          <w:bCs/>
          <w:i/>
          <w:color w:val="000000"/>
        </w:rPr>
      </w:pPr>
      <w:r w:rsidRPr="004159BA">
        <w:rPr>
          <w:rStyle w:val="vv1"/>
          <w:rFonts w:ascii="Arial" w:hAnsi="Arial" w:cs="Arial"/>
          <w:i/>
          <w:vanish/>
        </w:rPr>
        <w:t>11</w:t>
      </w:r>
      <w:r w:rsidRPr="004159BA">
        <w:rPr>
          <w:rFonts w:ascii="Arial" w:hAnsi="Arial" w:cs="Arial"/>
        </w:rPr>
        <w:t xml:space="preserve">May your word live in us, </w:t>
      </w:r>
      <w:r w:rsidRPr="004159BA">
        <w:rPr>
          <w:rFonts w:ascii="Arial" w:hAnsi="Arial" w:cs="Arial"/>
          <w:b/>
          <w:i/>
        </w:rPr>
        <w:t>and bear much fruit to your glory</w:t>
      </w:r>
    </w:p>
    <w:p w:rsidR="00CB4CD2" w:rsidRDefault="00CB4CD2" w:rsidP="00CB4CD2">
      <w:pPr>
        <w:pStyle w:val="NoSpacing"/>
        <w:jc w:val="center"/>
        <w:rPr>
          <w:rFonts w:ascii="Times New Roman" w:hAnsi="Times New Roman"/>
          <w:b/>
          <w:sz w:val="24"/>
          <w:szCs w:val="24"/>
        </w:rPr>
      </w:pPr>
    </w:p>
    <w:p w:rsidR="00CB4CD2" w:rsidRDefault="00CB4CD2" w:rsidP="00CB4CD2">
      <w:pPr>
        <w:pStyle w:val="NoSpacing"/>
        <w:jc w:val="center"/>
        <w:rPr>
          <w:rFonts w:ascii="Times New Roman" w:hAnsi="Times New Roman"/>
          <w:b/>
          <w:sz w:val="24"/>
          <w:szCs w:val="24"/>
        </w:rPr>
      </w:pPr>
    </w:p>
    <w:p w:rsidR="00EF68DA" w:rsidRDefault="00EF68DA" w:rsidP="00CB4CD2">
      <w:pPr>
        <w:pStyle w:val="NoSpacing"/>
        <w:jc w:val="center"/>
        <w:rPr>
          <w:rFonts w:ascii="Times New Roman" w:hAnsi="Times New Roman"/>
          <w:b/>
          <w:sz w:val="24"/>
          <w:szCs w:val="24"/>
        </w:rPr>
      </w:pPr>
    </w:p>
    <w:p w:rsidR="00CB4CD2" w:rsidRPr="00EA5C64" w:rsidRDefault="00CB4CD2" w:rsidP="00CB4CD2">
      <w:pPr>
        <w:pStyle w:val="NoSpacing"/>
        <w:jc w:val="center"/>
        <w:rPr>
          <w:rFonts w:ascii="Times New Roman" w:hAnsi="Times New Roman"/>
          <w:b/>
          <w:sz w:val="24"/>
          <w:szCs w:val="24"/>
        </w:rPr>
      </w:pPr>
      <w:r w:rsidRPr="00EA5C64">
        <w:rPr>
          <w:rFonts w:ascii="Times New Roman" w:hAnsi="Times New Roman"/>
          <w:b/>
          <w:sz w:val="24"/>
          <w:szCs w:val="24"/>
        </w:rPr>
        <w:t>THE GOSPEL</w:t>
      </w:r>
    </w:p>
    <w:p w:rsidR="00CB4CD2" w:rsidRPr="00D46EAE" w:rsidRDefault="00CB4CD2" w:rsidP="00CB4CD2">
      <w:pPr>
        <w:pStyle w:val="NoSpacing"/>
        <w:rPr>
          <w:rFonts w:ascii="Times New Roman" w:hAnsi="Times New Roman"/>
          <w:sz w:val="16"/>
          <w:szCs w:val="16"/>
        </w:rPr>
      </w:pPr>
    </w:p>
    <w:p w:rsidR="00CB4CD2" w:rsidRPr="00EA5C64" w:rsidRDefault="00CB4CD2" w:rsidP="00CB4CD2">
      <w:pPr>
        <w:pStyle w:val="NoSpacing"/>
        <w:rPr>
          <w:rFonts w:ascii="Times New Roman" w:hAnsi="Times New Roman"/>
          <w:b/>
          <w:i/>
          <w:sz w:val="24"/>
          <w:szCs w:val="24"/>
        </w:rPr>
      </w:pPr>
      <w:r w:rsidRPr="00EA5C64">
        <w:rPr>
          <w:rFonts w:ascii="Times New Roman" w:hAnsi="Times New Roman"/>
          <w:sz w:val="24"/>
          <w:szCs w:val="24"/>
        </w:rPr>
        <w:t xml:space="preserve">The Lord be with you, </w:t>
      </w:r>
      <w:r w:rsidRPr="00EA5C64">
        <w:rPr>
          <w:rFonts w:ascii="Times New Roman" w:hAnsi="Times New Roman"/>
          <w:b/>
          <w:i/>
          <w:sz w:val="24"/>
          <w:szCs w:val="24"/>
        </w:rPr>
        <w:t>and also with you</w:t>
      </w:r>
    </w:p>
    <w:p w:rsidR="00CB4CD2" w:rsidRPr="00EA5C64" w:rsidRDefault="00CB4CD2" w:rsidP="00CB4CD2">
      <w:pPr>
        <w:pStyle w:val="NoSpacing"/>
        <w:rPr>
          <w:rFonts w:ascii="Times New Roman" w:hAnsi="Times New Roman"/>
          <w:sz w:val="10"/>
          <w:szCs w:val="10"/>
        </w:rPr>
      </w:pPr>
    </w:p>
    <w:p w:rsidR="00CB4CD2" w:rsidRPr="00EF68DA" w:rsidRDefault="00CB4CD2" w:rsidP="00CB4CD2">
      <w:pPr>
        <w:pStyle w:val="NoSpacing"/>
        <w:rPr>
          <w:rFonts w:ascii="Times New Roman" w:hAnsi="Times New Roman"/>
          <w:sz w:val="24"/>
          <w:szCs w:val="24"/>
        </w:rPr>
      </w:pPr>
      <w:r w:rsidRPr="00EF68DA">
        <w:rPr>
          <w:rFonts w:ascii="Times New Roman" w:hAnsi="Times New Roman"/>
          <w:sz w:val="24"/>
          <w:szCs w:val="24"/>
        </w:rPr>
        <w:t>The Gospel of our Lord Jesus Christ according to</w:t>
      </w:r>
      <w:r w:rsidRPr="00EF68DA">
        <w:rPr>
          <w:rFonts w:ascii="Times New Roman" w:hAnsi="Times New Roman"/>
          <w:color w:val="FF0000"/>
          <w:sz w:val="24"/>
          <w:szCs w:val="24"/>
        </w:rPr>
        <w:t xml:space="preserve"> </w:t>
      </w:r>
      <w:r w:rsidR="00B227C7" w:rsidRPr="00EF68DA">
        <w:rPr>
          <w:rFonts w:ascii="Times New Roman" w:hAnsi="Times New Roman"/>
          <w:b/>
          <w:bCs/>
          <w:color w:val="212121"/>
          <w:sz w:val="24"/>
          <w:szCs w:val="24"/>
          <w:bdr w:val="none" w:sz="0" w:space="0" w:color="auto" w:frame="1"/>
          <w:shd w:val="clear" w:color="auto" w:fill="FFFFFF"/>
        </w:rPr>
        <w:t>John 20.19-31</w:t>
      </w:r>
    </w:p>
    <w:p w:rsidR="00CB4CD2" w:rsidRPr="00EA5C64" w:rsidRDefault="00CB4CD2" w:rsidP="00CB4CD2">
      <w:pPr>
        <w:pStyle w:val="NoSpacing"/>
        <w:rPr>
          <w:rFonts w:ascii="Times New Roman" w:hAnsi="Times New Roman"/>
          <w:b/>
          <w:i/>
          <w:sz w:val="10"/>
          <w:szCs w:val="10"/>
        </w:rPr>
      </w:pPr>
    </w:p>
    <w:p w:rsidR="00CB4CD2" w:rsidRPr="00EA5C64" w:rsidRDefault="00CB4CD2" w:rsidP="00CB4CD2">
      <w:pPr>
        <w:pStyle w:val="NoSpacing"/>
        <w:rPr>
          <w:rFonts w:ascii="Times New Roman" w:hAnsi="Times New Roman"/>
          <w:b/>
          <w:i/>
          <w:sz w:val="24"/>
          <w:szCs w:val="24"/>
        </w:rPr>
      </w:pPr>
      <w:r w:rsidRPr="00EA5C64">
        <w:rPr>
          <w:rFonts w:ascii="Times New Roman" w:hAnsi="Times New Roman"/>
          <w:b/>
          <w:i/>
          <w:sz w:val="24"/>
          <w:szCs w:val="24"/>
        </w:rPr>
        <w:t>Glory to you Lord Jesus Christ</w:t>
      </w:r>
    </w:p>
    <w:p w:rsidR="00CB4CD2" w:rsidRPr="005F3F43" w:rsidRDefault="00CB4CD2" w:rsidP="00CB4CD2">
      <w:pPr>
        <w:pStyle w:val="NoSpacing"/>
        <w:rPr>
          <w:rFonts w:ascii="Arial" w:hAnsi="Arial" w:cs="Arial"/>
          <w:sz w:val="20"/>
          <w:szCs w:val="20"/>
          <w:lang w:eastAsia="en-AU"/>
        </w:rPr>
      </w:pPr>
      <w:bookmarkStart w:id="0" w:name="epistle_reading"/>
      <w:bookmarkEnd w:id="0"/>
    </w:p>
    <w:p w:rsidR="00B227C7" w:rsidRPr="00EF68DA" w:rsidRDefault="00B227C7" w:rsidP="00B227C7">
      <w:pPr>
        <w:pStyle w:val="NormalWeb"/>
        <w:shd w:val="clear" w:color="auto" w:fill="FFFFFF"/>
        <w:rPr>
          <w:rFonts w:ascii="Arial" w:hAnsi="Arial" w:cs="Arial"/>
          <w:color w:val="010000"/>
          <w:sz w:val="21"/>
          <w:szCs w:val="21"/>
        </w:rPr>
      </w:pPr>
      <w:r w:rsidRPr="00EF68DA">
        <w:rPr>
          <w:rFonts w:ascii="Arial" w:hAnsi="Arial" w:cs="Arial"/>
          <w:color w:val="010000"/>
          <w:sz w:val="21"/>
          <w:szCs w:val="21"/>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w:t>
      </w:r>
      <w:proofErr w:type="gramStart"/>
      <w:r w:rsidRPr="00EF68DA">
        <w:rPr>
          <w:rFonts w:ascii="Arial" w:hAnsi="Arial" w:cs="Arial"/>
          <w:color w:val="010000"/>
          <w:sz w:val="21"/>
          <w:szCs w:val="21"/>
        </w:rPr>
        <w:t>be</w:t>
      </w:r>
      <w:proofErr w:type="gramEnd"/>
      <w:r w:rsidRPr="00EF68DA">
        <w:rPr>
          <w:rFonts w:ascii="Arial" w:hAnsi="Arial" w:cs="Arial"/>
          <w:color w:val="010000"/>
          <w:sz w:val="21"/>
          <w:szCs w:val="21"/>
        </w:rPr>
        <w:t xml:space="preserve"> with you. As the Father has sent me, so I send you.’ When he had said this, he breathed on them and said to them, ‘Receive the Holy Spirit. If you forgive the sins of any, they are forgiven them; if you retain the sins of any, they are retained.’</w:t>
      </w:r>
    </w:p>
    <w:p w:rsidR="00B227C7" w:rsidRPr="00EF68DA" w:rsidRDefault="00B227C7" w:rsidP="00B227C7">
      <w:pPr>
        <w:pStyle w:val="NormalWeb"/>
        <w:shd w:val="clear" w:color="auto" w:fill="FFFFFF"/>
        <w:rPr>
          <w:rFonts w:ascii="Arial" w:hAnsi="Arial" w:cs="Arial"/>
          <w:color w:val="010000"/>
          <w:sz w:val="21"/>
          <w:szCs w:val="21"/>
        </w:rPr>
      </w:pPr>
      <w:r w:rsidRPr="00EF68DA">
        <w:rPr>
          <w:rFonts w:ascii="Arial" w:hAnsi="Arial" w:cs="Arial"/>
          <w:color w:val="010000"/>
          <w:sz w:val="21"/>
          <w:szCs w:val="21"/>
        </w:rPr>
        <w:t> 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rsidR="00B227C7" w:rsidRPr="00EF68DA" w:rsidRDefault="00B227C7" w:rsidP="00B227C7">
      <w:pPr>
        <w:pStyle w:val="NormalWeb"/>
        <w:shd w:val="clear" w:color="auto" w:fill="FFFFFF"/>
        <w:rPr>
          <w:rFonts w:ascii="Arial" w:hAnsi="Arial" w:cs="Arial"/>
          <w:color w:val="010000"/>
          <w:sz w:val="21"/>
          <w:szCs w:val="21"/>
        </w:rPr>
      </w:pPr>
      <w:r w:rsidRPr="00EF68DA">
        <w:rPr>
          <w:rFonts w:ascii="Arial" w:hAnsi="Arial" w:cs="Arial"/>
          <w:color w:val="010000"/>
          <w:sz w:val="21"/>
          <w:szCs w:val="21"/>
        </w:rPr>
        <w:t xml:space="preserve"> A week later his disciples were again in the </w:t>
      </w:r>
      <w:r w:rsidR="00EF68DA" w:rsidRPr="00EF68DA">
        <w:rPr>
          <w:rFonts w:ascii="Arial" w:hAnsi="Arial" w:cs="Arial"/>
          <w:color w:val="010000"/>
          <w:sz w:val="21"/>
          <w:szCs w:val="21"/>
        </w:rPr>
        <w:t>house</w:t>
      </w:r>
      <w:r w:rsidRPr="00EF68DA">
        <w:rPr>
          <w:rFonts w:ascii="Arial" w:hAnsi="Arial" w:cs="Arial"/>
          <w:color w:val="010000"/>
          <w:sz w:val="21"/>
          <w:szCs w:val="21"/>
        </w:rPr>
        <w:t xml:space="preserv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God!’Jesus said to him, ‘Have you believed because you have seen me? Blessed are those who have not seen and yet have come to believe.’</w:t>
      </w:r>
    </w:p>
    <w:p w:rsidR="00B227C7" w:rsidRPr="00EF68DA" w:rsidRDefault="00B227C7" w:rsidP="00B227C7">
      <w:pPr>
        <w:pStyle w:val="NormalWeb"/>
        <w:shd w:val="clear" w:color="auto" w:fill="FFFFFF"/>
        <w:rPr>
          <w:rFonts w:ascii="Arial" w:hAnsi="Arial" w:cs="Arial"/>
          <w:color w:val="010000"/>
          <w:sz w:val="21"/>
          <w:szCs w:val="21"/>
        </w:rPr>
      </w:pPr>
      <w:r w:rsidRPr="00EF68DA">
        <w:rPr>
          <w:rFonts w:ascii="Arial" w:hAnsi="Arial" w:cs="Arial"/>
          <w:color w:val="010000"/>
          <w:sz w:val="21"/>
          <w:szCs w:val="21"/>
        </w:rPr>
        <w:t xml:space="preserve"> Now Jesus did many other signs in the presence of his disciples, </w:t>
      </w:r>
      <w:proofErr w:type="gramStart"/>
      <w:r w:rsidRPr="00EF68DA">
        <w:rPr>
          <w:rFonts w:ascii="Arial" w:hAnsi="Arial" w:cs="Arial"/>
          <w:color w:val="010000"/>
          <w:sz w:val="21"/>
          <w:szCs w:val="21"/>
        </w:rPr>
        <w:t>which</w:t>
      </w:r>
      <w:proofErr w:type="gramEnd"/>
      <w:r w:rsidRPr="00EF68DA">
        <w:rPr>
          <w:rFonts w:ascii="Arial" w:hAnsi="Arial" w:cs="Arial"/>
          <w:color w:val="010000"/>
          <w:sz w:val="21"/>
          <w:szCs w:val="21"/>
        </w:rPr>
        <w:t xml:space="preserve"> are not written in this book. But these are written so that you may come to believe that Jesus is the Messiah, the Son of God, and that through believing you may have life in his name. </w:t>
      </w:r>
    </w:p>
    <w:p w:rsidR="00744C3E" w:rsidRPr="000024A8" w:rsidRDefault="00744C3E" w:rsidP="000024A8">
      <w:pPr>
        <w:pStyle w:val="NoSpacing"/>
        <w:ind w:left="720"/>
        <w:rPr>
          <w:rFonts w:ascii="Arial" w:hAnsi="Arial" w:cs="Arial"/>
          <w:color w:val="010000"/>
          <w:sz w:val="21"/>
          <w:szCs w:val="21"/>
          <w:shd w:val="clear" w:color="auto" w:fill="FFFFFF"/>
        </w:rPr>
      </w:pPr>
    </w:p>
    <w:p w:rsidR="00CB4CD2" w:rsidRPr="00DC7904" w:rsidRDefault="00CB4CD2" w:rsidP="00CB4CD2">
      <w:pPr>
        <w:pStyle w:val="NoSpacing"/>
        <w:rPr>
          <w:rFonts w:ascii="Arial" w:hAnsi="Arial" w:cs="Arial"/>
          <w:b/>
          <w:i/>
        </w:rPr>
      </w:pPr>
      <w:r w:rsidRPr="00DC7904">
        <w:rPr>
          <w:rFonts w:ascii="Arial" w:hAnsi="Arial" w:cs="Arial"/>
        </w:rPr>
        <w:t xml:space="preserve">For the Gospel of the Lord, </w:t>
      </w:r>
      <w:r w:rsidRPr="00DC7904">
        <w:rPr>
          <w:rFonts w:ascii="Arial" w:hAnsi="Arial" w:cs="Arial"/>
          <w:b/>
          <w:i/>
        </w:rPr>
        <w:t>praise to you Lord Jesus Christ</w:t>
      </w:r>
    </w:p>
    <w:p w:rsidR="00CB4CD2" w:rsidRDefault="00CB4CD2" w:rsidP="00CB4CD2">
      <w:pPr>
        <w:pStyle w:val="NoSpacing"/>
        <w:rPr>
          <w:rFonts w:ascii="Arial" w:hAnsi="Arial" w:cs="Arial"/>
          <w:i/>
          <w:sz w:val="12"/>
          <w:szCs w:val="12"/>
        </w:rPr>
      </w:pPr>
    </w:p>
    <w:p w:rsidR="00CB4CD2" w:rsidRDefault="00CB4CD2" w:rsidP="00CB4CD2">
      <w:pPr>
        <w:pStyle w:val="NoSpacing"/>
        <w:rPr>
          <w:rFonts w:ascii="Arial" w:hAnsi="Arial" w:cs="Arial"/>
          <w:i/>
          <w:sz w:val="12"/>
          <w:szCs w:val="12"/>
        </w:rPr>
      </w:pPr>
      <w:r>
        <w:rPr>
          <w:rFonts w:ascii="Arial" w:hAnsi="Arial" w:cs="Arial"/>
          <w:i/>
          <w:sz w:val="12"/>
          <w:szCs w:val="12"/>
        </w:rPr>
        <w:t>The New Revised Standard Version (Anglicized Edition), copyright 1989, 1995 by the Division of Christian Education of the National Council of the Churches of Christ in the United States of America. Used by permission. All rights reserved.</w:t>
      </w:r>
    </w:p>
    <w:p w:rsidR="00CB4CD2" w:rsidRDefault="00CB4CD2" w:rsidP="00CB4CD2">
      <w:pPr>
        <w:pStyle w:val="NoSpacing"/>
        <w:rPr>
          <w:rFonts w:ascii="Arial" w:hAnsi="Arial" w:cs="Arial"/>
          <w:i/>
          <w:sz w:val="12"/>
          <w:szCs w:val="12"/>
        </w:rPr>
      </w:pPr>
    </w:p>
    <w:p w:rsidR="00863450" w:rsidRDefault="00863450" w:rsidP="00B2394D">
      <w:pPr>
        <w:pStyle w:val="BodyText"/>
        <w:jc w:val="center"/>
      </w:pPr>
    </w:p>
    <w:sectPr w:rsidR="00863450" w:rsidSect="002C47D9">
      <w:pgSz w:w="8420" w:h="11910"/>
      <w:pgMar w:top="720" w:right="480" w:bottom="28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Times New Roman"/>
    <w:charset w:val="00"/>
    <w:family w:val="auto"/>
    <w:pitch w:val="default"/>
    <w:sig w:usb0="00000000" w:usb1="00000000" w:usb2="00000000" w:usb3="00000000" w:csb0="00000000"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Broadway">
    <w:altName w:val="Times New Roman"/>
    <w:charset w:val="00"/>
    <w:family w:val="auto"/>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46635"/>
    <w:rsid w:val="00086C1F"/>
    <w:rsid w:val="0008797F"/>
    <w:rsid w:val="0011092D"/>
    <w:rsid w:val="0011310B"/>
    <w:rsid w:val="00156596"/>
    <w:rsid w:val="001D7A50"/>
    <w:rsid w:val="00201195"/>
    <w:rsid w:val="00224219"/>
    <w:rsid w:val="00241AE2"/>
    <w:rsid w:val="002B13A9"/>
    <w:rsid w:val="002B5800"/>
    <w:rsid w:val="002C47D9"/>
    <w:rsid w:val="003424E7"/>
    <w:rsid w:val="003923B5"/>
    <w:rsid w:val="003D1478"/>
    <w:rsid w:val="003D3901"/>
    <w:rsid w:val="003F7C82"/>
    <w:rsid w:val="00407A7A"/>
    <w:rsid w:val="004E0400"/>
    <w:rsid w:val="004E5BA5"/>
    <w:rsid w:val="005046A0"/>
    <w:rsid w:val="005675B3"/>
    <w:rsid w:val="005964A7"/>
    <w:rsid w:val="00665EC1"/>
    <w:rsid w:val="006916AB"/>
    <w:rsid w:val="006A1ACC"/>
    <w:rsid w:val="006D25A3"/>
    <w:rsid w:val="00744C3E"/>
    <w:rsid w:val="00746642"/>
    <w:rsid w:val="007709AB"/>
    <w:rsid w:val="007A5037"/>
    <w:rsid w:val="007B0802"/>
    <w:rsid w:val="007E54FF"/>
    <w:rsid w:val="00830803"/>
    <w:rsid w:val="008632C6"/>
    <w:rsid w:val="00863450"/>
    <w:rsid w:val="00874F63"/>
    <w:rsid w:val="008C3EB9"/>
    <w:rsid w:val="008D11A6"/>
    <w:rsid w:val="008E091F"/>
    <w:rsid w:val="008E2CDE"/>
    <w:rsid w:val="008E58C1"/>
    <w:rsid w:val="009A47DC"/>
    <w:rsid w:val="009E71BE"/>
    <w:rsid w:val="00A26516"/>
    <w:rsid w:val="00A305CA"/>
    <w:rsid w:val="00A57E90"/>
    <w:rsid w:val="00A864A5"/>
    <w:rsid w:val="00AB40A7"/>
    <w:rsid w:val="00AB584E"/>
    <w:rsid w:val="00AF3D36"/>
    <w:rsid w:val="00AF4F99"/>
    <w:rsid w:val="00B227C7"/>
    <w:rsid w:val="00B2394D"/>
    <w:rsid w:val="00B94CE2"/>
    <w:rsid w:val="00BE08FE"/>
    <w:rsid w:val="00BE3315"/>
    <w:rsid w:val="00C652BD"/>
    <w:rsid w:val="00C83678"/>
    <w:rsid w:val="00CA1ECB"/>
    <w:rsid w:val="00CA7591"/>
    <w:rsid w:val="00CB4CD2"/>
    <w:rsid w:val="00CC64E7"/>
    <w:rsid w:val="00CD1925"/>
    <w:rsid w:val="00D06AF7"/>
    <w:rsid w:val="00D14DF4"/>
    <w:rsid w:val="00D33640"/>
    <w:rsid w:val="00D7460B"/>
    <w:rsid w:val="00D85F0F"/>
    <w:rsid w:val="00DC2C34"/>
    <w:rsid w:val="00E63145"/>
    <w:rsid w:val="00E66AAF"/>
    <w:rsid w:val="00EA3C6D"/>
    <w:rsid w:val="00EF68DA"/>
    <w:rsid w:val="00EF791B"/>
    <w:rsid w:val="00F175EF"/>
    <w:rsid w:val="00F354FD"/>
    <w:rsid w:val="00F4525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8</cp:revision>
  <cp:lastPrinted>2019-03-08T03:24:00Z</cp:lastPrinted>
  <dcterms:created xsi:type="dcterms:W3CDTF">2019-04-26T11:00:00Z</dcterms:created>
  <dcterms:modified xsi:type="dcterms:W3CDTF">2019-04-26T11:36:00Z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