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97F" w:rsidRPr="00F45257" w:rsidRDefault="0008797F" w:rsidP="0008797F">
      <w:pPr>
        <w:pStyle w:val="NoSpacing"/>
        <w:pBdr>
          <w:bottom w:val="single" w:sz="12" w:space="1" w:color="auto"/>
        </w:pBdr>
        <w:rPr>
          <w:rFonts w:ascii="Arial" w:hAnsi="Arial" w:cs="Arial"/>
          <w:sz w:val="24"/>
          <w:szCs w:val="24"/>
        </w:rPr>
      </w:pPr>
      <w:r w:rsidRPr="0008797F">
        <w:rPr>
          <w:rStyle w:val="Emphasis"/>
          <w:rFonts w:ascii="Lucida Calligraphy" w:hAnsi="Lucida Calligraphy"/>
          <w:b/>
          <w:i w:val="0"/>
          <w:iCs w:val="0"/>
          <w:color w:val="000000"/>
        </w:rPr>
        <w:t>Prayers for those in need:</w:t>
      </w:r>
      <w:r>
        <w:rPr>
          <w:rStyle w:val="Emphasis"/>
          <w:rFonts w:ascii="Lucida Calligraphy" w:hAnsi="Lucida Calligraphy"/>
          <w:b/>
          <w:i w:val="0"/>
          <w:iCs w:val="0"/>
          <w:color w:val="FF0000"/>
        </w:rPr>
        <w:t xml:space="preserve">  </w:t>
      </w:r>
      <w:r>
        <w:rPr>
          <w:rFonts w:ascii="Arial" w:hAnsi="Arial" w:cs="Arial"/>
        </w:rPr>
        <w:t xml:space="preserve"> - </w:t>
      </w:r>
      <w:r w:rsidR="003D3901" w:rsidRPr="00F45257">
        <w:rPr>
          <w:color w:val="000000"/>
          <w:sz w:val="24"/>
          <w:szCs w:val="24"/>
        </w:rPr>
        <w:t>Hannah, for Hannah’s family as they care for her, for Lydia, Shirley, and those we name in the silence of our hearts. . . . .</w:t>
      </w:r>
    </w:p>
    <w:p w:rsidR="0008797F" w:rsidRDefault="0008797F" w:rsidP="0008797F">
      <w:pPr>
        <w:pStyle w:val="NoSpacing"/>
        <w:pBdr>
          <w:bottom w:val="single" w:sz="12" w:space="1" w:color="auto"/>
        </w:pBdr>
        <w:rPr>
          <w:rFonts w:ascii="Arial" w:hAnsi="Arial" w:cs="Arial"/>
          <w:sz w:val="20"/>
          <w:szCs w:val="20"/>
        </w:rPr>
      </w:pPr>
    </w:p>
    <w:p w:rsidR="00201195" w:rsidRDefault="005A2538" w:rsidP="00201195">
      <w:pPr>
        <w:spacing w:before="85"/>
        <w:ind w:left="2197"/>
        <w:rPr>
          <w:b/>
        </w:rPr>
      </w:pPr>
      <w:r w:rsidRPr="005A2538">
        <w:pict>
          <v:line id="_x0000_s1044" style="position:absolute;left:0;text-align:left;z-index:-251649024;mso-wrap-distance-left:0;mso-wrap-distance-right:0;mso-position-horizontal-relative:page" from="30.4pt,7.9pt" to="382.4pt,7.9pt" strokeweight="1.4pt">
            <w10:wrap type="topAndBottom" anchorx="page"/>
          </v:line>
        </w:pict>
      </w:r>
      <w:r w:rsidR="00201195">
        <w:rPr>
          <w:b/>
          <w:u w:val="thick"/>
        </w:rPr>
        <w:t>Readings for the coming weeks</w:t>
      </w:r>
    </w:p>
    <w:p w:rsidR="00201195" w:rsidRDefault="00201195" w:rsidP="00201195">
      <w:pPr>
        <w:pStyle w:val="BodyText"/>
        <w:rPr>
          <w:b/>
          <w:sz w:val="12"/>
        </w:rPr>
      </w:pPr>
    </w:p>
    <w:tbl>
      <w:tblPr>
        <w:tblW w:w="6483" w:type="dxa"/>
        <w:tblInd w:w="367" w:type="dxa"/>
        <w:tblLayout w:type="fixed"/>
        <w:tblCellMar>
          <w:left w:w="0" w:type="dxa"/>
          <w:right w:w="0" w:type="dxa"/>
        </w:tblCellMar>
        <w:tblLook w:val="01E0"/>
      </w:tblPr>
      <w:tblGrid>
        <w:gridCol w:w="2185"/>
        <w:gridCol w:w="2137"/>
        <w:gridCol w:w="2161"/>
      </w:tblGrid>
      <w:tr w:rsidR="002B4636" w:rsidTr="002B4636">
        <w:trPr>
          <w:trHeight w:val="213"/>
        </w:trPr>
        <w:tc>
          <w:tcPr>
            <w:tcW w:w="2185" w:type="dxa"/>
            <w:tcBorders>
              <w:bottom w:val="single" w:sz="6" w:space="0" w:color="6F2F9F"/>
            </w:tcBorders>
          </w:tcPr>
          <w:p w:rsidR="002B4636" w:rsidRPr="0069445C" w:rsidRDefault="002B4636" w:rsidP="0035756E">
            <w:pPr>
              <w:pStyle w:val="TableParagraph"/>
              <w:spacing w:line="173" w:lineRule="exact"/>
              <w:rPr>
                <w:b/>
                <w:color w:val="F79646" w:themeColor="accent6"/>
                <w:sz w:val="20"/>
              </w:rPr>
            </w:pPr>
            <w:r w:rsidRPr="0069445C">
              <w:rPr>
                <w:b/>
                <w:color w:val="F79646" w:themeColor="accent6"/>
                <w:sz w:val="20"/>
              </w:rPr>
              <w:t>19</w:t>
            </w:r>
            <w:r w:rsidRPr="0069445C">
              <w:rPr>
                <w:b/>
                <w:color w:val="F79646" w:themeColor="accent6"/>
                <w:sz w:val="20"/>
                <w:vertAlign w:val="superscript"/>
              </w:rPr>
              <w:t>th</w:t>
            </w:r>
            <w:r w:rsidRPr="0069445C">
              <w:rPr>
                <w:b/>
                <w:color w:val="F79646" w:themeColor="accent6"/>
                <w:sz w:val="20"/>
              </w:rPr>
              <w:t xml:space="preserve"> May</w:t>
            </w:r>
          </w:p>
        </w:tc>
        <w:tc>
          <w:tcPr>
            <w:tcW w:w="2137" w:type="dxa"/>
            <w:tcBorders>
              <w:bottom w:val="single" w:sz="6" w:space="0" w:color="6F2F9F"/>
            </w:tcBorders>
          </w:tcPr>
          <w:p w:rsidR="002B4636" w:rsidRPr="0069445C" w:rsidRDefault="002B4636" w:rsidP="0035756E">
            <w:pPr>
              <w:pStyle w:val="TableParagraph"/>
              <w:spacing w:line="173" w:lineRule="exact"/>
              <w:rPr>
                <w:b/>
                <w:color w:val="984806" w:themeColor="accent6" w:themeShade="80"/>
                <w:sz w:val="20"/>
              </w:rPr>
            </w:pPr>
            <w:r w:rsidRPr="0069445C">
              <w:rPr>
                <w:b/>
                <w:color w:val="984806" w:themeColor="accent6" w:themeShade="80"/>
                <w:sz w:val="20"/>
              </w:rPr>
              <w:t>26</w:t>
            </w:r>
            <w:r w:rsidRPr="0069445C">
              <w:rPr>
                <w:b/>
                <w:color w:val="984806" w:themeColor="accent6" w:themeShade="80"/>
                <w:sz w:val="20"/>
                <w:vertAlign w:val="superscript"/>
              </w:rPr>
              <w:t>th</w:t>
            </w:r>
            <w:r w:rsidRPr="0069445C">
              <w:rPr>
                <w:b/>
                <w:color w:val="984806" w:themeColor="accent6" w:themeShade="80"/>
                <w:sz w:val="20"/>
              </w:rPr>
              <w:t xml:space="preserve"> May</w:t>
            </w:r>
          </w:p>
        </w:tc>
        <w:tc>
          <w:tcPr>
            <w:tcW w:w="2161" w:type="dxa"/>
            <w:tcBorders>
              <w:bottom w:val="single" w:sz="6" w:space="0" w:color="6F2F9F"/>
            </w:tcBorders>
          </w:tcPr>
          <w:p w:rsidR="002B4636" w:rsidRPr="002B4636" w:rsidRDefault="002B4636" w:rsidP="002B4636">
            <w:pPr>
              <w:pStyle w:val="TableParagraph"/>
              <w:spacing w:line="173" w:lineRule="exact"/>
              <w:rPr>
                <w:b/>
                <w:color w:val="00B050"/>
                <w:sz w:val="20"/>
              </w:rPr>
            </w:pPr>
            <w:r w:rsidRPr="002B4636">
              <w:rPr>
                <w:b/>
                <w:color w:val="00B050"/>
                <w:sz w:val="20"/>
              </w:rPr>
              <w:t>2</w:t>
            </w:r>
            <w:r w:rsidRPr="002B4636">
              <w:rPr>
                <w:b/>
                <w:color w:val="00B050"/>
                <w:sz w:val="20"/>
                <w:vertAlign w:val="superscript"/>
              </w:rPr>
              <w:t>nd</w:t>
            </w:r>
            <w:r w:rsidRPr="002B4636">
              <w:rPr>
                <w:b/>
                <w:color w:val="00B050"/>
                <w:sz w:val="20"/>
              </w:rPr>
              <w:t xml:space="preserve">  June</w:t>
            </w:r>
          </w:p>
        </w:tc>
      </w:tr>
      <w:tr w:rsidR="002B4636" w:rsidTr="002B4636">
        <w:trPr>
          <w:trHeight w:val="203"/>
        </w:trPr>
        <w:tc>
          <w:tcPr>
            <w:tcW w:w="2185" w:type="dxa"/>
            <w:tcBorders>
              <w:top w:val="single" w:sz="6" w:space="0" w:color="6F2F9F"/>
              <w:bottom w:val="single" w:sz="6" w:space="0" w:color="6F2F9F"/>
            </w:tcBorders>
          </w:tcPr>
          <w:p w:rsidR="002B4636" w:rsidRPr="0069445C" w:rsidRDefault="002B4636" w:rsidP="0035756E">
            <w:pPr>
              <w:pStyle w:val="TableParagraph"/>
              <w:spacing w:before="15" w:line="170" w:lineRule="exact"/>
              <w:rPr>
                <w:b/>
                <w:color w:val="F79646" w:themeColor="accent6"/>
                <w:sz w:val="18"/>
              </w:rPr>
            </w:pPr>
            <w:r w:rsidRPr="0069445C">
              <w:rPr>
                <w:b/>
                <w:color w:val="F79646" w:themeColor="accent6"/>
                <w:sz w:val="18"/>
              </w:rPr>
              <w:t>5</w:t>
            </w:r>
            <w:r w:rsidRPr="0069445C">
              <w:rPr>
                <w:b/>
                <w:color w:val="F79646" w:themeColor="accent6"/>
                <w:sz w:val="18"/>
                <w:vertAlign w:val="superscript"/>
              </w:rPr>
              <w:t>th</w:t>
            </w:r>
            <w:r w:rsidRPr="0069445C">
              <w:rPr>
                <w:b/>
                <w:color w:val="F79646" w:themeColor="accent6"/>
                <w:sz w:val="18"/>
              </w:rPr>
              <w:t xml:space="preserve"> Sunday of Easter</w:t>
            </w:r>
          </w:p>
        </w:tc>
        <w:tc>
          <w:tcPr>
            <w:tcW w:w="2137" w:type="dxa"/>
            <w:tcBorders>
              <w:top w:val="single" w:sz="6" w:space="0" w:color="6F2F9F"/>
              <w:bottom w:val="single" w:sz="6" w:space="0" w:color="6F2F9F"/>
            </w:tcBorders>
          </w:tcPr>
          <w:p w:rsidR="002B4636" w:rsidRPr="0069445C" w:rsidRDefault="002B4636" w:rsidP="0035756E">
            <w:pPr>
              <w:pStyle w:val="TableParagraph"/>
              <w:spacing w:before="15" w:line="170" w:lineRule="exact"/>
              <w:rPr>
                <w:b/>
                <w:color w:val="984806" w:themeColor="accent6" w:themeShade="80"/>
                <w:sz w:val="18"/>
              </w:rPr>
            </w:pPr>
            <w:r w:rsidRPr="0069445C">
              <w:rPr>
                <w:b/>
                <w:color w:val="984806" w:themeColor="accent6" w:themeShade="80"/>
                <w:sz w:val="18"/>
              </w:rPr>
              <w:t>6</w:t>
            </w:r>
            <w:r w:rsidRPr="0069445C">
              <w:rPr>
                <w:b/>
                <w:color w:val="984806" w:themeColor="accent6" w:themeShade="80"/>
                <w:sz w:val="18"/>
                <w:vertAlign w:val="superscript"/>
              </w:rPr>
              <w:t>th</w:t>
            </w:r>
            <w:r w:rsidRPr="0069445C">
              <w:rPr>
                <w:b/>
                <w:color w:val="984806" w:themeColor="accent6" w:themeShade="80"/>
                <w:sz w:val="18"/>
              </w:rPr>
              <w:t xml:space="preserve"> Sunday of Easter</w:t>
            </w:r>
          </w:p>
        </w:tc>
        <w:tc>
          <w:tcPr>
            <w:tcW w:w="2161" w:type="dxa"/>
            <w:tcBorders>
              <w:top w:val="single" w:sz="6" w:space="0" w:color="6F2F9F"/>
              <w:bottom w:val="single" w:sz="6" w:space="0" w:color="6F2F9F"/>
            </w:tcBorders>
          </w:tcPr>
          <w:p w:rsidR="002B4636" w:rsidRPr="002B4636" w:rsidRDefault="002B4636" w:rsidP="003D3901">
            <w:pPr>
              <w:pStyle w:val="TableParagraph"/>
              <w:spacing w:before="15" w:line="170" w:lineRule="exact"/>
              <w:rPr>
                <w:b/>
                <w:color w:val="00B050"/>
                <w:sz w:val="18"/>
              </w:rPr>
            </w:pPr>
            <w:r w:rsidRPr="002B4636">
              <w:rPr>
                <w:b/>
                <w:color w:val="00B050"/>
                <w:sz w:val="18"/>
              </w:rPr>
              <w:t>7</w:t>
            </w:r>
            <w:r w:rsidRPr="002B4636">
              <w:rPr>
                <w:b/>
                <w:color w:val="00B050"/>
                <w:sz w:val="18"/>
                <w:vertAlign w:val="superscript"/>
              </w:rPr>
              <w:t>th</w:t>
            </w:r>
            <w:r w:rsidRPr="002B4636">
              <w:rPr>
                <w:b/>
                <w:color w:val="00B050"/>
                <w:sz w:val="18"/>
              </w:rPr>
              <w:t xml:space="preserve"> Sunday of Easter</w:t>
            </w:r>
          </w:p>
        </w:tc>
      </w:tr>
      <w:tr w:rsidR="002B4636" w:rsidTr="002B4636">
        <w:trPr>
          <w:trHeight w:val="259"/>
        </w:trPr>
        <w:tc>
          <w:tcPr>
            <w:tcW w:w="2185" w:type="dxa"/>
            <w:tcBorders>
              <w:top w:val="single" w:sz="6" w:space="0" w:color="6F2F9F"/>
            </w:tcBorders>
          </w:tcPr>
          <w:p w:rsidR="002B4636" w:rsidRPr="0069445C" w:rsidRDefault="002B4636" w:rsidP="0035756E">
            <w:pPr>
              <w:pStyle w:val="TableParagraph"/>
              <w:spacing w:before="16" w:line="242" w:lineRule="exact"/>
              <w:rPr>
                <w:rFonts w:asciiTheme="minorHAnsi" w:hAnsiTheme="minorHAnsi" w:cstheme="minorHAnsi"/>
                <w:b/>
                <w:color w:val="F79646" w:themeColor="accent6"/>
                <w:sz w:val="20"/>
                <w:szCs w:val="20"/>
              </w:rPr>
            </w:pPr>
            <w:r w:rsidRPr="0069445C">
              <w:rPr>
                <w:rFonts w:asciiTheme="minorHAnsi" w:hAnsiTheme="minorHAnsi" w:cstheme="minorHAnsi"/>
                <w:b/>
                <w:color w:val="F79646" w:themeColor="accent6"/>
                <w:sz w:val="20"/>
                <w:szCs w:val="20"/>
              </w:rPr>
              <w:t>Acts 11.1-18</w:t>
            </w:r>
          </w:p>
          <w:p w:rsidR="002B4636" w:rsidRPr="0069445C" w:rsidRDefault="002B4636" w:rsidP="0035756E">
            <w:pPr>
              <w:pStyle w:val="TableParagraph"/>
              <w:spacing w:before="16" w:line="242" w:lineRule="exact"/>
              <w:rPr>
                <w:rFonts w:asciiTheme="minorHAnsi" w:hAnsiTheme="minorHAnsi" w:cstheme="minorHAnsi"/>
                <w:b/>
                <w:color w:val="F79646" w:themeColor="accent6"/>
                <w:sz w:val="20"/>
                <w:szCs w:val="20"/>
              </w:rPr>
            </w:pPr>
            <w:r w:rsidRPr="0069445C">
              <w:rPr>
                <w:b/>
                <w:color w:val="F79646" w:themeColor="accent6"/>
                <w:sz w:val="20"/>
                <w:szCs w:val="20"/>
              </w:rPr>
              <w:t>[Psalm 148]</w:t>
            </w:r>
          </w:p>
        </w:tc>
        <w:tc>
          <w:tcPr>
            <w:tcW w:w="2137" w:type="dxa"/>
            <w:tcBorders>
              <w:top w:val="single" w:sz="6" w:space="0" w:color="6F2F9F"/>
            </w:tcBorders>
          </w:tcPr>
          <w:p w:rsidR="002B4636" w:rsidRPr="002B4636" w:rsidRDefault="002B4636" w:rsidP="0035756E">
            <w:pPr>
              <w:pStyle w:val="TableParagraph"/>
              <w:spacing w:before="16" w:line="242" w:lineRule="exact"/>
              <w:rPr>
                <w:b/>
                <w:color w:val="984806" w:themeColor="accent6" w:themeShade="80"/>
                <w:sz w:val="20"/>
                <w:szCs w:val="20"/>
              </w:rPr>
            </w:pPr>
            <w:r w:rsidRPr="002B4636">
              <w:rPr>
                <w:b/>
                <w:color w:val="984806" w:themeColor="accent6" w:themeShade="80"/>
                <w:sz w:val="20"/>
                <w:szCs w:val="20"/>
              </w:rPr>
              <w:t>Acts 16.9-15</w:t>
            </w:r>
          </w:p>
          <w:p w:rsidR="002B4636" w:rsidRPr="002B4636" w:rsidRDefault="002B4636" w:rsidP="0035756E">
            <w:pPr>
              <w:pStyle w:val="TableParagraph"/>
              <w:spacing w:before="16" w:line="242" w:lineRule="exact"/>
              <w:rPr>
                <w:b/>
                <w:color w:val="984806" w:themeColor="accent6" w:themeShade="80"/>
                <w:sz w:val="20"/>
                <w:szCs w:val="20"/>
              </w:rPr>
            </w:pPr>
            <w:r w:rsidRPr="002B4636">
              <w:rPr>
                <w:b/>
                <w:color w:val="984806" w:themeColor="accent6" w:themeShade="80"/>
                <w:sz w:val="20"/>
                <w:szCs w:val="20"/>
              </w:rPr>
              <w:t>[Psalm 67]</w:t>
            </w:r>
          </w:p>
        </w:tc>
        <w:tc>
          <w:tcPr>
            <w:tcW w:w="2161" w:type="dxa"/>
            <w:tcBorders>
              <w:top w:val="single" w:sz="6" w:space="0" w:color="6F2F9F"/>
            </w:tcBorders>
          </w:tcPr>
          <w:p w:rsidR="002B4636" w:rsidRPr="002B4636" w:rsidRDefault="002B4636" w:rsidP="00874F63">
            <w:pPr>
              <w:pStyle w:val="TableParagraph"/>
              <w:spacing w:before="16" w:line="242" w:lineRule="exact"/>
              <w:rPr>
                <w:b/>
                <w:color w:val="00B050"/>
                <w:sz w:val="20"/>
                <w:szCs w:val="20"/>
              </w:rPr>
            </w:pPr>
            <w:r w:rsidRPr="002B4636">
              <w:rPr>
                <w:b/>
                <w:color w:val="00B050"/>
                <w:sz w:val="20"/>
                <w:szCs w:val="20"/>
              </w:rPr>
              <w:t xml:space="preserve">Acts 16.16-34 </w:t>
            </w:r>
          </w:p>
          <w:p w:rsidR="002B4636" w:rsidRPr="002B4636" w:rsidRDefault="002B4636" w:rsidP="002B4636">
            <w:pPr>
              <w:pStyle w:val="TableParagraph"/>
              <w:spacing w:before="16" w:line="242" w:lineRule="exact"/>
              <w:rPr>
                <w:rFonts w:asciiTheme="minorHAnsi" w:hAnsiTheme="minorHAnsi" w:cstheme="minorHAnsi"/>
                <w:b/>
                <w:color w:val="00B050"/>
                <w:sz w:val="20"/>
                <w:szCs w:val="20"/>
              </w:rPr>
            </w:pPr>
            <w:r w:rsidRPr="002B4636">
              <w:rPr>
                <w:b/>
                <w:color w:val="00B050"/>
                <w:sz w:val="20"/>
                <w:szCs w:val="20"/>
              </w:rPr>
              <w:t>[Psalm 97]</w:t>
            </w:r>
          </w:p>
        </w:tc>
      </w:tr>
      <w:tr w:rsidR="002B4636" w:rsidTr="002B4636">
        <w:trPr>
          <w:trHeight w:val="244"/>
        </w:trPr>
        <w:tc>
          <w:tcPr>
            <w:tcW w:w="2185" w:type="dxa"/>
          </w:tcPr>
          <w:p w:rsidR="002B4636" w:rsidRPr="0069445C" w:rsidRDefault="002B4636" w:rsidP="0035756E">
            <w:pPr>
              <w:pStyle w:val="TableParagraph"/>
              <w:rPr>
                <w:rFonts w:asciiTheme="minorHAnsi" w:hAnsiTheme="minorHAnsi" w:cstheme="minorHAnsi"/>
                <w:b/>
                <w:color w:val="F79646" w:themeColor="accent6"/>
                <w:sz w:val="20"/>
                <w:szCs w:val="20"/>
              </w:rPr>
            </w:pPr>
            <w:r w:rsidRPr="0069445C">
              <w:rPr>
                <w:rFonts w:asciiTheme="minorHAnsi" w:hAnsiTheme="minorHAnsi" w:cstheme="minorHAnsi"/>
                <w:b/>
                <w:color w:val="F79646" w:themeColor="accent6"/>
                <w:sz w:val="20"/>
                <w:szCs w:val="20"/>
              </w:rPr>
              <w:t>Revelation 21.1-16</w:t>
            </w:r>
          </w:p>
          <w:p w:rsidR="002B4636" w:rsidRPr="0069445C" w:rsidRDefault="002B4636" w:rsidP="0035756E">
            <w:pPr>
              <w:pStyle w:val="TableParagraph"/>
              <w:rPr>
                <w:rFonts w:asciiTheme="minorHAnsi" w:hAnsiTheme="minorHAnsi" w:cstheme="minorHAnsi"/>
                <w:b/>
                <w:color w:val="F79646" w:themeColor="accent6"/>
                <w:sz w:val="20"/>
                <w:szCs w:val="20"/>
              </w:rPr>
            </w:pPr>
            <w:r w:rsidRPr="0069445C">
              <w:rPr>
                <w:rFonts w:asciiTheme="minorHAnsi" w:hAnsiTheme="minorHAnsi" w:cstheme="minorHAnsi"/>
                <w:b/>
                <w:color w:val="F79646" w:themeColor="accent6"/>
                <w:sz w:val="20"/>
                <w:szCs w:val="20"/>
              </w:rPr>
              <w:t>John 13.31-35</w:t>
            </w:r>
          </w:p>
        </w:tc>
        <w:tc>
          <w:tcPr>
            <w:tcW w:w="2137" w:type="dxa"/>
          </w:tcPr>
          <w:p w:rsidR="002B4636" w:rsidRPr="002B4636" w:rsidRDefault="002B4636" w:rsidP="0035756E">
            <w:pPr>
              <w:pStyle w:val="TableParagraph"/>
              <w:rPr>
                <w:b/>
                <w:color w:val="984806" w:themeColor="accent6" w:themeShade="80"/>
                <w:sz w:val="20"/>
                <w:szCs w:val="20"/>
              </w:rPr>
            </w:pPr>
            <w:r w:rsidRPr="002B4636">
              <w:rPr>
                <w:color w:val="984806" w:themeColor="accent6" w:themeShade="80"/>
                <w:sz w:val="20"/>
                <w:szCs w:val="20"/>
              </w:rPr>
              <w:t>Revelation 21.10-14,21.22-22.5</w:t>
            </w:r>
          </w:p>
          <w:p w:rsidR="002B4636" w:rsidRPr="002B4636" w:rsidRDefault="002B4636" w:rsidP="0035756E">
            <w:pPr>
              <w:pStyle w:val="TableParagraph"/>
              <w:rPr>
                <w:color w:val="984806" w:themeColor="accent6" w:themeShade="80"/>
                <w:sz w:val="20"/>
                <w:szCs w:val="20"/>
              </w:rPr>
            </w:pPr>
            <w:r w:rsidRPr="002B4636">
              <w:rPr>
                <w:color w:val="984806" w:themeColor="accent6" w:themeShade="80"/>
                <w:sz w:val="20"/>
                <w:szCs w:val="20"/>
              </w:rPr>
              <w:t>John 14.23-29 OR John 5.1-9</w:t>
            </w:r>
          </w:p>
        </w:tc>
        <w:tc>
          <w:tcPr>
            <w:tcW w:w="2161" w:type="dxa"/>
          </w:tcPr>
          <w:p w:rsidR="002B4636" w:rsidRPr="002B4636" w:rsidRDefault="002B4636" w:rsidP="002B4636">
            <w:pPr>
              <w:pStyle w:val="NoSpacing"/>
              <w:rPr>
                <w:color w:val="00B050"/>
                <w:sz w:val="20"/>
                <w:szCs w:val="20"/>
              </w:rPr>
            </w:pPr>
            <w:r w:rsidRPr="002B4636">
              <w:rPr>
                <w:b/>
                <w:color w:val="00B050"/>
                <w:sz w:val="20"/>
                <w:szCs w:val="20"/>
              </w:rPr>
              <w:t>Rev. 22.12-22</w:t>
            </w:r>
          </w:p>
          <w:p w:rsidR="002B4636" w:rsidRPr="002B4636" w:rsidRDefault="002B4636" w:rsidP="00874F63">
            <w:pPr>
              <w:pStyle w:val="TableParagraph"/>
              <w:rPr>
                <w:color w:val="00B050"/>
                <w:sz w:val="20"/>
                <w:szCs w:val="20"/>
              </w:rPr>
            </w:pPr>
            <w:r w:rsidRPr="002B4636">
              <w:rPr>
                <w:b/>
                <w:color w:val="00B050"/>
                <w:sz w:val="20"/>
                <w:szCs w:val="20"/>
              </w:rPr>
              <w:t>John 17.20-26</w:t>
            </w:r>
          </w:p>
        </w:tc>
      </w:tr>
    </w:tbl>
    <w:p w:rsidR="00201195" w:rsidRDefault="00201195" w:rsidP="00201195">
      <w:pPr>
        <w:tabs>
          <w:tab w:val="left" w:pos="7082"/>
        </w:tabs>
        <w:ind w:left="560"/>
        <w:rPr>
          <w:rFonts w:ascii="Calibri"/>
          <w:sz w:val="10"/>
        </w:rPr>
      </w:pPr>
      <w:r>
        <w:rPr>
          <w:rFonts w:ascii="Calibri"/>
          <w:color w:val="933634"/>
          <w:sz w:val="10"/>
          <w:u w:val="single" w:color="923533"/>
        </w:rPr>
        <w:tab/>
      </w:r>
      <w:r w:rsidR="00EB73F3">
        <w:rPr>
          <w:rFonts w:ascii="Calibri"/>
          <w:color w:val="933634"/>
          <w:sz w:val="10"/>
          <w:u w:val="single" w:color="923533"/>
        </w:rPr>
        <w:t xml:space="preserve"> </w:t>
      </w:r>
      <w:r>
        <w:rPr>
          <w:rFonts w:ascii="Calibri"/>
          <w:color w:val="933634"/>
          <w:sz w:val="10"/>
        </w:rPr>
        <w:t>_</w:t>
      </w:r>
    </w:p>
    <w:p w:rsidR="00201195" w:rsidRDefault="00201195" w:rsidP="00201195">
      <w:pPr>
        <w:pStyle w:val="BodyText"/>
        <w:spacing w:before="2"/>
        <w:ind w:left="1393" w:right="455" w:firstLine="340"/>
      </w:pPr>
      <w:r>
        <w:rPr>
          <w:noProof/>
          <w:lang w:bidi="ar-SA"/>
        </w:rPr>
        <w:drawing>
          <wp:anchor distT="0" distB="0" distL="0" distR="0" simplePos="0" relativeHeight="251666432" behindDoc="1" locked="0" layoutInCell="1" allowOverlap="1">
            <wp:simplePos x="0" y="0"/>
            <wp:positionH relativeFrom="page">
              <wp:posOffset>318770</wp:posOffset>
            </wp:positionH>
            <wp:positionV relativeFrom="paragraph">
              <wp:posOffset>122315</wp:posOffset>
            </wp:positionV>
            <wp:extent cx="544830" cy="746760"/>
            <wp:effectExtent l="0" t="0" r="0" b="0"/>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544830" cy="746760"/>
                    </a:xfrm>
                    <a:prstGeom prst="rect">
                      <a:avLst/>
                    </a:prstGeom>
                  </pic:spPr>
                </pic:pic>
              </a:graphicData>
            </a:graphic>
          </wp:anchor>
        </w:drawing>
      </w:r>
      <w:r>
        <w:rPr>
          <w:rFonts w:ascii="Broadway" w:hAnsi="Broadway"/>
          <w:sz w:val="24"/>
        </w:rPr>
        <w:t xml:space="preserve">Give thanks, give </w:t>
      </w:r>
      <w:r w:rsidR="00AB584E">
        <w:rPr>
          <w:rFonts w:ascii="Broadway" w:hAnsi="Broadway"/>
          <w:sz w:val="24"/>
        </w:rPr>
        <w:t>hope;</w:t>
      </w:r>
      <w:r>
        <w:rPr>
          <w:rFonts w:ascii="Broadway" w:hAnsi="Broadway"/>
          <w:sz w:val="24"/>
        </w:rPr>
        <w:t xml:space="preserve"> give generously</w:t>
      </w:r>
      <w:r w:rsidR="00AB584E">
        <w:rPr>
          <w:rFonts w:ascii="Broadway" w:hAnsi="Broadway"/>
          <w:sz w:val="24"/>
        </w:rPr>
        <w:t>.</w:t>
      </w:r>
      <w:r>
        <w:rPr>
          <w:rFonts w:ascii="Broadway" w:hAnsi="Broadway"/>
          <w:sz w:val="24"/>
        </w:rPr>
        <w:t xml:space="preserve"> </w:t>
      </w:r>
      <w:r>
        <w:rPr>
          <w:color w:val="2E5395"/>
        </w:rPr>
        <w:t xml:space="preserve">The contribution of the congregation to this need is fantastic and gratefully appreciated. If each of us contributes a packet, tin or product into the basket </w:t>
      </w:r>
      <w:r>
        <w:rPr>
          <w:color w:val="2E5395"/>
          <w:spacing w:val="-3"/>
        </w:rPr>
        <w:t xml:space="preserve">we </w:t>
      </w:r>
      <w:r>
        <w:rPr>
          <w:color w:val="2E5395"/>
        </w:rPr>
        <w:t>can make a significant difference to a person’s life – non-perishable items (tinned or in packet)</w:t>
      </w:r>
      <w:r>
        <w:rPr>
          <w:color w:val="2E5395"/>
          <w:spacing w:val="-21"/>
        </w:rPr>
        <w:t xml:space="preserve"> </w:t>
      </w:r>
      <w:r>
        <w:rPr>
          <w:color w:val="2E5395"/>
        </w:rPr>
        <w:t>sanitary</w:t>
      </w:r>
    </w:p>
    <w:p w:rsidR="00201195" w:rsidRDefault="005A2538" w:rsidP="00201195">
      <w:pPr>
        <w:pStyle w:val="BodyText"/>
        <w:ind w:left="400" w:right="280" w:firstLine="864"/>
        <w:jc w:val="both"/>
      </w:pPr>
      <w:r>
        <w:pict>
          <v:line id="_x0000_s1045" style="position:absolute;left:0;text-align:left;z-index:-251648000;mso-wrap-distance-left:0;mso-wrap-distance-right:0;mso-position-horizontal-relative:page" from="36.05pt,40.2pt" to="347.75pt,40.2pt" strokeweight=".1111mm">
            <w10:wrap type="topAndBottom" anchorx="page"/>
          </v:line>
        </w:pict>
      </w:r>
      <w:r>
        <w:pict>
          <v:shapetype id="_x0000_t202" coordsize="21600,21600" o:spt="202" path="m,l,21600r21600,l21600,xe">
            <v:stroke joinstyle="miter"/>
            <v:path gradientshapeok="t" o:connecttype="rect"/>
          </v:shapetype>
          <v:shape id="_x0000_s1046" type="#_x0000_t202" style="position:absolute;left:0;text-align:left;margin-left:30.4pt;margin-top:49.2pt;width:360.4pt;height:29.05pt;z-index:-251646976;mso-wrap-distance-left:0;mso-wrap-distance-right:0;mso-position-horizontal-relative:page" filled="f" strokeweight=".4pt">
            <v:textbox inset="0,0,0,0">
              <w:txbxContent>
                <w:p w:rsidR="00F175EF" w:rsidRDefault="00F175EF" w:rsidP="00201195">
                  <w:pPr>
                    <w:spacing w:before="18"/>
                    <w:ind w:left="3417" w:right="200" w:hanging="3234"/>
                    <w:rPr>
                      <w:rFonts w:ascii="Calibri" w:hAnsi="Calibri"/>
                    </w:rPr>
                  </w:pPr>
                  <w:r>
                    <w:rPr>
                      <w:rFonts w:ascii="Calibri" w:hAnsi="Calibri"/>
                    </w:rPr>
                    <w:t>COLLECTIONS – PLEASE SAVE USED STAMPS - DOREEN COLLECTS THEM FOR BCA</w:t>
                  </w:r>
                </w:p>
              </w:txbxContent>
            </v:textbox>
            <w10:wrap type="topAndBottom" anchorx="page"/>
          </v:shape>
        </w:pict>
      </w:r>
      <w:proofErr w:type="gramStart"/>
      <w:r w:rsidR="00201195">
        <w:rPr>
          <w:color w:val="2E5395"/>
        </w:rPr>
        <w:t>items</w:t>
      </w:r>
      <w:proofErr w:type="gramEnd"/>
      <w:r w:rsidR="00201195">
        <w:rPr>
          <w:color w:val="2E5395"/>
        </w:rPr>
        <w:t xml:space="preserve">; toiletries (soap, shampoo, conditioner, shaving cream, razors etc) these items are all acceptable. These groceries are donated to </w:t>
      </w:r>
      <w:proofErr w:type="spellStart"/>
      <w:r w:rsidR="00201195">
        <w:rPr>
          <w:b/>
          <w:color w:val="2E5395"/>
        </w:rPr>
        <w:t>Anglicare</w:t>
      </w:r>
      <w:proofErr w:type="spellEnd"/>
      <w:r w:rsidR="00201195">
        <w:rPr>
          <w:b/>
          <w:color w:val="2E5395"/>
        </w:rPr>
        <w:t xml:space="preserve"> </w:t>
      </w:r>
      <w:r w:rsidR="00201195">
        <w:rPr>
          <w:color w:val="2E5395"/>
        </w:rPr>
        <w:t>and then distributed to the needy – may God be with you in this ministry, Judi</w:t>
      </w:r>
    </w:p>
    <w:p w:rsidR="00201195" w:rsidRDefault="00201195" w:rsidP="00201195">
      <w:pPr>
        <w:pStyle w:val="BodyText"/>
        <w:spacing w:before="11"/>
        <w:rPr>
          <w:sz w:val="8"/>
        </w:rPr>
      </w:pPr>
    </w:p>
    <w:p w:rsidR="00863450" w:rsidRDefault="00201195" w:rsidP="00E66AAF">
      <w:pPr>
        <w:spacing w:line="248" w:lineRule="exact"/>
        <w:ind w:left="1381" w:right="1261"/>
        <w:jc w:val="center"/>
        <w:rPr>
          <w:rFonts w:ascii="Times New Roman" w:hAnsi="Times New Roman"/>
          <w:b/>
        </w:rPr>
      </w:pPr>
      <w:r>
        <w:rPr>
          <w:rFonts w:ascii="Times New Roman" w:hAnsi="Times New Roman"/>
          <w:b/>
          <w:sz w:val="24"/>
          <w:u w:val="thick"/>
        </w:rPr>
        <w:t xml:space="preserve">DIARY DATES </w:t>
      </w:r>
    </w:p>
    <w:p w:rsidR="003D3901" w:rsidRPr="00E66AAF" w:rsidRDefault="003D3901" w:rsidP="003D3901">
      <w:pPr>
        <w:pStyle w:val="NormalWeb"/>
        <w:contextualSpacing/>
        <w:rPr>
          <w:color w:val="000000"/>
          <w:sz w:val="22"/>
          <w:szCs w:val="22"/>
        </w:rPr>
      </w:pPr>
      <w:r w:rsidRPr="00E66AAF">
        <w:rPr>
          <w:color w:val="000000"/>
          <w:sz w:val="22"/>
          <w:szCs w:val="22"/>
        </w:rPr>
        <w:t>Sunday May 19th - Parish Council meets on Sunday at 12noon.</w:t>
      </w:r>
    </w:p>
    <w:p w:rsidR="003D3901" w:rsidRDefault="003D3901" w:rsidP="003D3901">
      <w:pPr>
        <w:pStyle w:val="NormalWeb"/>
        <w:contextualSpacing/>
        <w:rPr>
          <w:color w:val="000000"/>
          <w:sz w:val="22"/>
          <w:szCs w:val="22"/>
        </w:rPr>
      </w:pPr>
      <w:r w:rsidRPr="00E66AAF">
        <w:rPr>
          <w:color w:val="000000"/>
          <w:sz w:val="22"/>
          <w:szCs w:val="22"/>
        </w:rPr>
        <w:t>Thursday 30th May – Ascension Day – 10.30am Eucharist at Christ Church.</w:t>
      </w:r>
    </w:p>
    <w:p w:rsidR="00EB73F3" w:rsidRPr="00EB73F3" w:rsidRDefault="00EB73F3" w:rsidP="003D3901">
      <w:pPr>
        <w:pStyle w:val="NormalWeb"/>
        <w:contextualSpacing/>
        <w:rPr>
          <w:i/>
          <w:color w:val="000000"/>
          <w:sz w:val="22"/>
          <w:szCs w:val="22"/>
        </w:rPr>
      </w:pPr>
      <w:r w:rsidRPr="00EB73F3">
        <w:rPr>
          <w:i/>
          <w:color w:val="000000"/>
          <w:sz w:val="22"/>
          <w:szCs w:val="22"/>
        </w:rPr>
        <w:t>Saturday June 1</w:t>
      </w:r>
      <w:r w:rsidRPr="00EB73F3">
        <w:rPr>
          <w:i/>
          <w:color w:val="000000"/>
          <w:sz w:val="22"/>
          <w:szCs w:val="22"/>
          <w:vertAlign w:val="superscript"/>
        </w:rPr>
        <w:t>st</w:t>
      </w:r>
      <w:r w:rsidRPr="00EB73F3">
        <w:rPr>
          <w:i/>
          <w:color w:val="000000"/>
          <w:sz w:val="22"/>
          <w:szCs w:val="22"/>
        </w:rPr>
        <w:t>, Street stall outside Romsey IGA 9</w:t>
      </w:r>
      <w:proofErr w:type="gramStart"/>
      <w:r w:rsidRPr="00EB73F3">
        <w:rPr>
          <w:i/>
          <w:color w:val="000000"/>
          <w:sz w:val="22"/>
          <w:szCs w:val="22"/>
        </w:rPr>
        <w:t>am</w:t>
      </w:r>
      <w:proofErr w:type="gramEnd"/>
      <w:r w:rsidRPr="00EB73F3">
        <w:rPr>
          <w:i/>
          <w:color w:val="000000"/>
          <w:sz w:val="22"/>
          <w:szCs w:val="22"/>
        </w:rPr>
        <w:t xml:space="preserve"> start.  Need plenty of cakes, slices etc.  Many hands make light work so please help out in any way you can.  Contact Glenice – 54296418 or Betty 54291597</w:t>
      </w:r>
    </w:p>
    <w:p w:rsidR="00E66AAF" w:rsidRPr="00D443CF" w:rsidRDefault="00E66AAF" w:rsidP="00E66AAF">
      <w:pPr>
        <w:pStyle w:val="ecxlistparagraph"/>
        <w:shd w:val="clear" w:color="auto" w:fill="FFFFFF"/>
        <w:contextualSpacing/>
        <w:rPr>
          <w:rFonts w:ascii="Candara" w:hAnsi="Candara"/>
          <w:b/>
          <w:sz w:val="20"/>
          <w:szCs w:val="20"/>
        </w:rPr>
      </w:pPr>
      <w:r w:rsidRPr="00D443CF">
        <w:rPr>
          <w:rFonts w:ascii="Candara" w:hAnsi="Candara"/>
          <w:b/>
          <w:sz w:val="20"/>
          <w:szCs w:val="20"/>
          <w:u w:val="single"/>
        </w:rPr>
        <w:t>PARISH PRIEST:</w:t>
      </w:r>
      <w:r w:rsidRPr="00D443CF">
        <w:rPr>
          <w:rFonts w:ascii="Candara" w:hAnsi="Candara"/>
          <w:b/>
          <w:sz w:val="20"/>
          <w:szCs w:val="20"/>
        </w:rPr>
        <w:t xml:space="preserve"> Rev. Judi Pollard</w:t>
      </w:r>
    </w:p>
    <w:p w:rsidR="00E66AAF" w:rsidRPr="00D443CF" w:rsidRDefault="00E66AAF" w:rsidP="00E66AAF">
      <w:pPr>
        <w:pStyle w:val="ecxlistparagraph"/>
        <w:shd w:val="clear" w:color="auto" w:fill="FFFFFF"/>
        <w:contextualSpacing/>
        <w:rPr>
          <w:rFonts w:ascii="Candara" w:hAnsi="Candara"/>
          <w:b/>
          <w:sz w:val="20"/>
          <w:szCs w:val="20"/>
        </w:rPr>
      </w:pPr>
      <w:r w:rsidRPr="00D443CF">
        <w:rPr>
          <w:rFonts w:ascii="Candara" w:hAnsi="Candara"/>
          <w:b/>
          <w:sz w:val="20"/>
          <w:szCs w:val="20"/>
          <w:u w:val="single"/>
        </w:rPr>
        <w:t>OFFICE NO</w:t>
      </w:r>
      <w:r w:rsidRPr="00D443CF">
        <w:rPr>
          <w:rFonts w:ascii="Candara" w:hAnsi="Candara"/>
          <w:b/>
          <w:sz w:val="20"/>
          <w:szCs w:val="20"/>
        </w:rPr>
        <w:t>:   5429-1830</w:t>
      </w:r>
    </w:p>
    <w:p w:rsidR="00E66AAF" w:rsidRPr="00D443CF" w:rsidRDefault="00E66AAF" w:rsidP="00E66AAF">
      <w:pPr>
        <w:pStyle w:val="ecxlistparagraph"/>
        <w:shd w:val="clear" w:color="auto" w:fill="FFFFFF"/>
        <w:contextualSpacing/>
        <w:rPr>
          <w:rFonts w:ascii="Tahoma" w:hAnsi="Tahoma" w:cs="Tahoma"/>
          <w:b/>
          <w:sz w:val="20"/>
          <w:szCs w:val="20"/>
        </w:rPr>
      </w:pPr>
      <w:r w:rsidRPr="00D443CF">
        <w:rPr>
          <w:rFonts w:ascii="Candara" w:hAnsi="Candara"/>
          <w:b/>
          <w:sz w:val="20"/>
          <w:szCs w:val="20"/>
          <w:u w:val="single"/>
        </w:rPr>
        <w:t>PARISH PRIESTS MOBILE NO</w:t>
      </w:r>
      <w:r w:rsidRPr="00D443CF">
        <w:rPr>
          <w:rFonts w:ascii="Tahoma" w:hAnsi="Tahoma" w:cs="Tahoma"/>
          <w:b/>
          <w:sz w:val="20"/>
          <w:szCs w:val="20"/>
        </w:rPr>
        <w:t xml:space="preserve">:  </w:t>
      </w:r>
      <w:r w:rsidRPr="00D443CF">
        <w:rPr>
          <w:rStyle w:val="apple-converted-space"/>
          <w:rFonts w:ascii="Arial" w:hAnsi="Arial" w:cs="Arial"/>
          <w:color w:val="000080"/>
          <w:sz w:val="20"/>
          <w:szCs w:val="20"/>
          <w:shd w:val="clear" w:color="auto" w:fill="FFFFFF"/>
        </w:rPr>
        <w:t> 0402268001</w:t>
      </w:r>
      <w:r w:rsidRPr="00D443CF">
        <w:rPr>
          <w:rStyle w:val="apple-converted-space"/>
          <w:rFonts w:ascii="Candara" w:hAnsi="Candara" w:cs="Arial"/>
          <w:sz w:val="20"/>
          <w:szCs w:val="20"/>
          <w:shd w:val="clear" w:color="auto" w:fill="FFFFFF"/>
        </w:rPr>
        <w:t xml:space="preserve">  </w:t>
      </w:r>
    </w:p>
    <w:p w:rsidR="00E66AAF" w:rsidRPr="00D443CF" w:rsidRDefault="00E66AAF" w:rsidP="00E66AAF">
      <w:pPr>
        <w:pStyle w:val="ecxlistparagraph"/>
        <w:shd w:val="clear" w:color="auto" w:fill="FFFFFF"/>
        <w:contextualSpacing/>
        <w:rPr>
          <w:rFonts w:ascii="Candara" w:hAnsi="Candara" w:cs="Tahoma"/>
          <w:b/>
          <w:sz w:val="20"/>
          <w:szCs w:val="20"/>
          <w:shd w:val="clear" w:color="auto" w:fill="FFFFFF"/>
        </w:rPr>
      </w:pPr>
      <w:r w:rsidRPr="00D443CF">
        <w:rPr>
          <w:rFonts w:ascii="Candara" w:hAnsi="Candara"/>
          <w:b/>
          <w:sz w:val="20"/>
          <w:szCs w:val="20"/>
          <w:u w:val="single"/>
        </w:rPr>
        <w:t>E-MAIL:</w:t>
      </w:r>
      <w:r w:rsidRPr="00D443CF">
        <w:rPr>
          <w:rFonts w:ascii="Candara" w:hAnsi="Candara"/>
          <w:b/>
          <w:sz w:val="20"/>
          <w:szCs w:val="20"/>
        </w:rPr>
        <w:t xml:space="preserve"> </w:t>
      </w:r>
      <w:r w:rsidRPr="00D443CF">
        <w:rPr>
          <w:rFonts w:ascii="Candara" w:hAnsi="Candara" w:cs="Calibri"/>
          <w:color w:val="000000"/>
          <w:sz w:val="20"/>
          <w:szCs w:val="20"/>
          <w:shd w:val="clear" w:color="auto" w:fill="FFFFFF"/>
        </w:rPr>
        <w:t xml:space="preserve"> </w:t>
      </w:r>
      <w:r w:rsidRPr="00D443CF">
        <w:rPr>
          <w:rStyle w:val="ms-font-s"/>
          <w:rFonts w:ascii="Candara" w:hAnsi="Candara" w:cs="Segoe UI"/>
          <w:color w:val="0078D7"/>
          <w:sz w:val="20"/>
          <w:szCs w:val="20"/>
        </w:rPr>
        <w:t>judepol@bigpond.net.au</w:t>
      </w:r>
    </w:p>
    <w:p w:rsidR="00E66AAF" w:rsidRPr="00D443CF" w:rsidRDefault="00E66AAF" w:rsidP="00E66AAF">
      <w:pPr>
        <w:pStyle w:val="ecxlistparagraph"/>
        <w:shd w:val="clear" w:color="auto" w:fill="FFFFFF"/>
        <w:contextualSpacing/>
        <w:rPr>
          <w:rStyle w:val="blockemailnoname"/>
          <w:rFonts w:ascii="Tahoma" w:hAnsi="Tahoma" w:cs="Tahoma"/>
          <w:sz w:val="20"/>
          <w:szCs w:val="20"/>
          <w:shd w:val="clear" w:color="auto" w:fill="FFFFFF"/>
        </w:rPr>
      </w:pPr>
      <w:r w:rsidRPr="00D443CF">
        <w:rPr>
          <w:rStyle w:val="blockemailnoname"/>
          <w:rFonts w:ascii="Tahoma" w:hAnsi="Tahoma" w:cs="Tahoma"/>
          <w:b/>
          <w:sz w:val="20"/>
          <w:szCs w:val="20"/>
          <w:shd w:val="clear" w:color="auto" w:fill="FFFFFF"/>
        </w:rPr>
        <w:t>Available by request for baptisms, marriage and funerals</w:t>
      </w:r>
    </w:p>
    <w:p w:rsidR="00E66AAF" w:rsidRPr="00D443CF" w:rsidRDefault="00E66AAF" w:rsidP="00E66AAF">
      <w:pPr>
        <w:pStyle w:val="ecxlistparagraph"/>
        <w:shd w:val="clear" w:color="auto" w:fill="FFFFFF"/>
        <w:contextualSpacing/>
        <w:rPr>
          <w:rFonts w:ascii="Candara" w:hAnsi="Candara"/>
          <w:b/>
          <w:sz w:val="20"/>
          <w:szCs w:val="20"/>
          <w:lang w:val="en-US"/>
        </w:rPr>
      </w:pPr>
      <w:r w:rsidRPr="00D443CF">
        <w:rPr>
          <w:rFonts w:ascii="Candara" w:hAnsi="Candara"/>
          <w:b/>
          <w:sz w:val="20"/>
          <w:szCs w:val="20"/>
          <w:u w:val="single"/>
        </w:rPr>
        <w:t>HONORARY ASSOCIATE PRIEST</w:t>
      </w:r>
      <w:r w:rsidRPr="00D443CF">
        <w:rPr>
          <w:rFonts w:ascii="Candara" w:hAnsi="Candara"/>
          <w:b/>
          <w:sz w:val="20"/>
          <w:szCs w:val="20"/>
          <w:lang w:val="en-US"/>
        </w:rPr>
        <w:t xml:space="preserve">: </w:t>
      </w:r>
    </w:p>
    <w:p w:rsidR="00E66AAF" w:rsidRPr="00D443CF" w:rsidRDefault="00E66AAF" w:rsidP="00E66AAF">
      <w:pPr>
        <w:pStyle w:val="ecxlistparagraph"/>
        <w:shd w:val="clear" w:color="auto" w:fill="FFFFFF"/>
        <w:contextualSpacing/>
        <w:rPr>
          <w:rFonts w:ascii="Candara" w:hAnsi="Candara"/>
          <w:sz w:val="20"/>
          <w:szCs w:val="20"/>
          <w:lang w:val="en-US"/>
        </w:rPr>
      </w:pPr>
      <w:r w:rsidRPr="00D443CF">
        <w:rPr>
          <w:rFonts w:ascii="Candara" w:hAnsi="Candara"/>
          <w:sz w:val="20"/>
          <w:szCs w:val="20"/>
          <w:lang w:val="en-US"/>
        </w:rPr>
        <w:t xml:space="preserve">Rev. Tom Morgan: 5429-6060 </w:t>
      </w:r>
    </w:p>
    <w:p w:rsidR="00EB73F3" w:rsidRDefault="00E66AAF" w:rsidP="00EB73F3">
      <w:pPr>
        <w:pStyle w:val="ecxlistparagraph"/>
        <w:shd w:val="clear" w:color="auto" w:fill="FFFFFF"/>
        <w:contextualSpacing/>
        <w:rPr>
          <w:sz w:val="20"/>
          <w:szCs w:val="20"/>
        </w:rPr>
      </w:pPr>
      <w:proofErr w:type="gramStart"/>
      <w:r w:rsidRPr="00D443CF">
        <w:rPr>
          <w:sz w:val="20"/>
          <w:szCs w:val="20"/>
        </w:rPr>
        <w:t>website</w:t>
      </w:r>
      <w:proofErr w:type="gramEnd"/>
      <w:r w:rsidRPr="00D443CF">
        <w:rPr>
          <w:sz w:val="20"/>
          <w:szCs w:val="20"/>
        </w:rPr>
        <w:t xml:space="preserve">: </w:t>
      </w:r>
      <w:hyperlink r:id="rId6" w:history="1">
        <w:r w:rsidR="00EB73F3" w:rsidRPr="007E03BA">
          <w:rPr>
            <w:rStyle w:val="Hyperlink"/>
            <w:sz w:val="20"/>
            <w:szCs w:val="20"/>
          </w:rPr>
          <w:t>www.lancefieldromseyanglican.org</w:t>
        </w:r>
      </w:hyperlink>
    </w:p>
    <w:p w:rsidR="00CD1925" w:rsidRDefault="00CD1925" w:rsidP="00EB73F3">
      <w:pPr>
        <w:pStyle w:val="ecxlistparagraph"/>
        <w:shd w:val="clear" w:color="auto" w:fill="FFFFFF"/>
        <w:contextualSpacing/>
        <w:rPr>
          <w:sz w:val="20"/>
          <w:szCs w:val="20"/>
        </w:rPr>
      </w:pPr>
      <w:r w:rsidRPr="00CD1925">
        <w:rPr>
          <w:sz w:val="20"/>
          <w:szCs w:val="20"/>
        </w:rPr>
        <w:t>Pew sheet contact:donegal_consulting@hotmail.com</w:t>
      </w:r>
      <w:r w:rsidR="00EB73F3">
        <w:rPr>
          <w:sz w:val="20"/>
          <w:szCs w:val="20"/>
        </w:rPr>
        <w:t xml:space="preserve"> </w:t>
      </w:r>
      <w:r w:rsidRPr="00CD1925">
        <w:rPr>
          <w:sz w:val="20"/>
          <w:szCs w:val="20"/>
        </w:rPr>
        <w:t>Robyn 54293429 (leave a message)</w:t>
      </w:r>
    </w:p>
    <w:p w:rsidR="00201195" w:rsidRDefault="00201195" w:rsidP="00201195">
      <w:pPr>
        <w:pStyle w:val="Heading1"/>
        <w:spacing w:before="31"/>
      </w:pPr>
      <w:r>
        <w:lastRenderedPageBreak/>
        <w:t>Welcome to the</w:t>
      </w:r>
    </w:p>
    <w:p w:rsidR="00201195" w:rsidRDefault="005A2538" w:rsidP="00201195">
      <w:pPr>
        <w:spacing w:before="4" w:line="237" w:lineRule="auto"/>
        <w:ind w:left="1385" w:right="1261"/>
        <w:jc w:val="center"/>
        <w:rPr>
          <w:rFonts w:ascii="Algerian" w:hAnsi="Algerian"/>
          <w:sz w:val="26"/>
        </w:rPr>
      </w:pPr>
      <w:r w:rsidRPr="005A2538">
        <w:pict>
          <v:line id="_x0000_s1041" style="position:absolute;left:0;text-align:left;z-index:-251652096;mso-wrap-distance-left:0;mso-wrap-distance-right:0;mso-position-horizontal-relative:page" from="72.05pt,39.95pt" to="383.65pt,39.95pt" strokeweight=".1111mm">
            <w10:wrap type="topAndBottom" anchorx="page"/>
          </v:line>
        </w:pict>
      </w:r>
      <w:r w:rsidR="00201195">
        <w:rPr>
          <w:rFonts w:ascii="Algerian" w:hAnsi="Algerian"/>
          <w:sz w:val="26"/>
        </w:rPr>
        <w:t>Anglican paris</w:t>
      </w:r>
      <w:r w:rsidR="006D25A3">
        <w:rPr>
          <w:rFonts w:ascii="Algerian" w:hAnsi="Algerian"/>
          <w:sz w:val="26"/>
        </w:rPr>
        <w:t>h of St Paul’s Romsey &amp; Christ C</w:t>
      </w:r>
      <w:r w:rsidR="00201195">
        <w:rPr>
          <w:rFonts w:ascii="Algerian" w:hAnsi="Algerian"/>
          <w:sz w:val="26"/>
        </w:rPr>
        <w:t>hurch, Lancefield</w:t>
      </w:r>
    </w:p>
    <w:p w:rsidR="00201195" w:rsidRDefault="00201195" w:rsidP="00201195">
      <w:pPr>
        <w:pStyle w:val="BodyText"/>
        <w:spacing w:before="86"/>
        <w:ind w:left="396" w:right="278" w:firstLine="5"/>
        <w:jc w:val="center"/>
      </w:pPr>
      <w:r>
        <w:t>Please stay awhile following our celebration of the Eucharist to share in fellowship. If you are a visitor, long time parishioner or searching for a place to be welcomed - this is it – we’ve found you! Help us get to know each other over a cuppa!</w:t>
      </w:r>
    </w:p>
    <w:p w:rsidR="00201195" w:rsidRDefault="00201195" w:rsidP="00201195">
      <w:pPr>
        <w:tabs>
          <w:tab w:val="left" w:pos="3140"/>
          <w:tab w:val="left" w:pos="6657"/>
        </w:tabs>
        <w:spacing w:before="2"/>
        <w:ind w:left="119"/>
        <w:jc w:val="center"/>
        <w:rPr>
          <w:sz w:val="8"/>
        </w:rPr>
      </w:pPr>
      <w:r>
        <w:rPr>
          <w:sz w:val="8"/>
          <w:u w:val="single"/>
        </w:rPr>
        <w:t xml:space="preserve"> </w:t>
      </w:r>
      <w:r>
        <w:rPr>
          <w:sz w:val="8"/>
          <w:u w:val="single"/>
        </w:rPr>
        <w:tab/>
        <w:t>_</w:t>
      </w:r>
      <w:r>
        <w:rPr>
          <w:sz w:val="8"/>
          <w:u w:val="single"/>
        </w:rPr>
        <w:tab/>
      </w:r>
    </w:p>
    <w:p w:rsidR="00201195" w:rsidRDefault="00201195" w:rsidP="00201195">
      <w:pPr>
        <w:pStyle w:val="BodyText"/>
        <w:spacing w:before="4"/>
        <w:rPr>
          <w:sz w:val="9"/>
        </w:rPr>
      </w:pPr>
    </w:p>
    <w:p w:rsidR="00F45257" w:rsidRPr="00F45257" w:rsidRDefault="00B7703A" w:rsidP="00201195">
      <w:pPr>
        <w:spacing w:before="3" w:after="12"/>
        <w:ind w:left="116"/>
        <w:jc w:val="center"/>
        <w:rPr>
          <w:color w:val="F79646" w:themeColor="accent6"/>
          <w:sz w:val="27"/>
          <w:szCs w:val="27"/>
        </w:rPr>
      </w:pPr>
      <w:r>
        <w:rPr>
          <w:color w:val="F79646" w:themeColor="accent6"/>
          <w:sz w:val="27"/>
          <w:szCs w:val="27"/>
        </w:rPr>
        <w:t>4</w:t>
      </w:r>
      <w:r>
        <w:rPr>
          <w:color w:val="F79646" w:themeColor="accent6"/>
          <w:sz w:val="27"/>
          <w:szCs w:val="27"/>
          <w:vertAlign w:val="superscript"/>
        </w:rPr>
        <w:t>th</w:t>
      </w:r>
      <w:r w:rsidR="00AB40A7">
        <w:rPr>
          <w:color w:val="F79646" w:themeColor="accent6"/>
          <w:sz w:val="27"/>
          <w:szCs w:val="27"/>
        </w:rPr>
        <w:t xml:space="preserve"> Sunday of Easter </w:t>
      </w:r>
      <w:r w:rsidR="00AB40A7" w:rsidRPr="00F45257">
        <w:rPr>
          <w:color w:val="F79646" w:themeColor="accent6"/>
          <w:sz w:val="27"/>
          <w:szCs w:val="27"/>
        </w:rPr>
        <w:t>–</w:t>
      </w:r>
      <w:r w:rsidR="00F45257" w:rsidRPr="00F45257">
        <w:rPr>
          <w:color w:val="F79646" w:themeColor="accent6"/>
          <w:sz w:val="27"/>
          <w:szCs w:val="27"/>
        </w:rPr>
        <w:t xml:space="preserve"> </w:t>
      </w:r>
      <w:r w:rsidR="0069445C">
        <w:rPr>
          <w:color w:val="F79646" w:themeColor="accent6"/>
          <w:sz w:val="27"/>
          <w:szCs w:val="27"/>
        </w:rPr>
        <w:t xml:space="preserve">May </w:t>
      </w:r>
      <w:r>
        <w:rPr>
          <w:color w:val="F79646" w:themeColor="accent6"/>
          <w:sz w:val="27"/>
          <w:szCs w:val="27"/>
        </w:rPr>
        <w:t>12</w:t>
      </w:r>
      <w:r w:rsidR="0069445C" w:rsidRPr="0069445C">
        <w:rPr>
          <w:color w:val="F79646" w:themeColor="accent6"/>
          <w:sz w:val="27"/>
          <w:szCs w:val="27"/>
          <w:vertAlign w:val="superscript"/>
        </w:rPr>
        <w:t>th</w:t>
      </w:r>
      <w:r w:rsidR="00F45257" w:rsidRPr="00F45257">
        <w:rPr>
          <w:color w:val="F79646" w:themeColor="accent6"/>
          <w:sz w:val="27"/>
          <w:szCs w:val="27"/>
        </w:rPr>
        <w:t xml:space="preserve"> YC 2019</w:t>
      </w:r>
    </w:p>
    <w:p w:rsidR="00201195" w:rsidRDefault="00201195" w:rsidP="00201195">
      <w:pPr>
        <w:spacing w:before="3" w:after="12"/>
        <w:ind w:left="116"/>
        <w:jc w:val="center"/>
        <w:rPr>
          <w:b/>
          <w:sz w:val="10"/>
        </w:rPr>
      </w:pPr>
      <w:r>
        <w:rPr>
          <w:b/>
          <w:color w:val="00AFEF"/>
          <w:sz w:val="10"/>
        </w:rPr>
        <w:t>---------------------------------------------------------------------------------------------------------------------------------------------------------------------------------------</w:t>
      </w:r>
    </w:p>
    <w:p w:rsidR="00201195" w:rsidRDefault="005A2538" w:rsidP="00201195">
      <w:pPr>
        <w:pStyle w:val="BodyText"/>
        <w:ind w:left="236"/>
      </w:pPr>
      <w:r>
        <w:pict>
          <v:shape id="_x0000_s1047" type="#_x0000_t202" style="width:361.2pt;height:26.85pt;mso-position-horizontal-relative:char;mso-position-vertical-relative:line" filled="f" strokecolor="#6f2f9f" strokeweight=".4pt">
            <v:stroke linestyle="thinThin"/>
            <v:textbox inset="0,0,0,0">
              <w:txbxContent>
                <w:p w:rsidR="00F175EF" w:rsidRDefault="00F175EF" w:rsidP="00201195">
                  <w:pPr>
                    <w:spacing w:before="23" w:line="230" w:lineRule="auto"/>
                    <w:ind w:left="772" w:right="550" w:firstLine="472"/>
                    <w:rPr>
                      <w:rFonts w:ascii="Cambria" w:hAnsi="Cambria"/>
                      <w:b/>
                      <w:sz w:val="20"/>
                    </w:rPr>
                  </w:pPr>
                  <w:r>
                    <w:rPr>
                      <w:rFonts w:ascii="Cambria" w:hAnsi="Cambria"/>
                      <w:b/>
                      <w:color w:val="6F2F9F"/>
                      <w:w w:val="110"/>
                      <w:sz w:val="20"/>
                    </w:rPr>
                    <w:t xml:space="preserve">9.00am Sunday Eucharist </w:t>
                  </w:r>
                  <w:r>
                    <w:rPr>
                      <w:rFonts w:ascii="Verdana" w:hAnsi="Verdana"/>
                      <w:b/>
                      <w:color w:val="6F2F9F"/>
                      <w:w w:val="110"/>
                      <w:sz w:val="20"/>
                    </w:rPr>
                    <w:t xml:space="preserve">– </w:t>
                  </w:r>
                  <w:r>
                    <w:rPr>
                      <w:rFonts w:ascii="Cambria" w:hAnsi="Cambria"/>
                      <w:b/>
                      <w:color w:val="6F2F9F"/>
                      <w:w w:val="110"/>
                      <w:sz w:val="20"/>
                    </w:rPr>
                    <w:t>St Paul</w:t>
                  </w:r>
                  <w:r>
                    <w:rPr>
                      <w:rFonts w:ascii="Verdana" w:hAnsi="Verdana"/>
                      <w:b/>
                      <w:color w:val="6F2F9F"/>
                      <w:w w:val="110"/>
                      <w:sz w:val="20"/>
                    </w:rPr>
                    <w:t>’</w:t>
                  </w:r>
                  <w:r>
                    <w:rPr>
                      <w:rFonts w:ascii="Cambria" w:hAnsi="Cambria"/>
                      <w:b/>
                      <w:color w:val="6F2F9F"/>
                      <w:w w:val="110"/>
                      <w:sz w:val="20"/>
                    </w:rPr>
                    <w:t xml:space="preserve">s Romsey 10.30am Sunday Eucharist </w:t>
                  </w:r>
                  <w:r>
                    <w:rPr>
                      <w:rFonts w:ascii="Verdana" w:hAnsi="Verdana"/>
                      <w:b/>
                      <w:color w:val="6F2F9F"/>
                      <w:w w:val="110"/>
                      <w:sz w:val="20"/>
                    </w:rPr>
                    <w:t xml:space="preserve">– </w:t>
                  </w:r>
                  <w:r>
                    <w:rPr>
                      <w:rFonts w:ascii="Cambria" w:hAnsi="Cambria"/>
                      <w:b/>
                      <w:color w:val="6F2F9F"/>
                      <w:w w:val="110"/>
                      <w:sz w:val="20"/>
                    </w:rPr>
                    <w:t>Christ Church Lancefield</w:t>
                  </w:r>
                </w:p>
              </w:txbxContent>
            </v:textbox>
            <w10:wrap type="none"/>
            <w10:anchorlock/>
          </v:shape>
        </w:pict>
      </w:r>
    </w:p>
    <w:p w:rsidR="00723665" w:rsidRDefault="00723665" w:rsidP="007434E7">
      <w:pPr>
        <w:pStyle w:val="NoSpacing"/>
        <w:rPr>
          <w:rFonts w:ascii="Lucida Handwriting" w:hAnsi="Lucida Handwriting" w:cs="Arial"/>
          <w:b/>
          <w:color w:val="0070C0"/>
        </w:rPr>
      </w:pPr>
    </w:p>
    <w:p w:rsidR="007434E7" w:rsidRDefault="007434E7" w:rsidP="007434E7">
      <w:pPr>
        <w:pStyle w:val="NoSpacing"/>
        <w:rPr>
          <w:rFonts w:ascii="Lucida Handwriting" w:hAnsi="Lucida Handwriting" w:cs="Arial"/>
          <w:b/>
          <w:sz w:val="19"/>
          <w:szCs w:val="19"/>
        </w:rPr>
      </w:pPr>
      <w:r>
        <w:rPr>
          <w:noProof/>
          <w:lang w:eastAsia="en-AU"/>
        </w:rPr>
        <w:drawing>
          <wp:anchor distT="0" distB="0" distL="114300" distR="114300" simplePos="0" relativeHeight="251671552" behindDoc="1" locked="0" layoutInCell="1" allowOverlap="1">
            <wp:simplePos x="0" y="0"/>
            <wp:positionH relativeFrom="column">
              <wp:posOffset>-81280</wp:posOffset>
            </wp:positionH>
            <wp:positionV relativeFrom="paragraph">
              <wp:posOffset>2159635</wp:posOffset>
            </wp:positionV>
            <wp:extent cx="943610" cy="1068070"/>
            <wp:effectExtent l="19050" t="0" r="8890" b="0"/>
            <wp:wrapTight wrapText="bothSides">
              <wp:wrapPolygon edited="0">
                <wp:start x="-436" y="0"/>
                <wp:lineTo x="-436" y="21189"/>
                <wp:lineTo x="21803" y="21189"/>
                <wp:lineTo x="21803" y="0"/>
                <wp:lineTo x="-436"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43610" cy="1068070"/>
                    </a:xfrm>
                    <a:prstGeom prst="rect">
                      <a:avLst/>
                    </a:prstGeom>
                    <a:noFill/>
                    <a:ln w="9525">
                      <a:noFill/>
                      <a:miter lim="800000"/>
                      <a:headEnd/>
                      <a:tailEnd/>
                    </a:ln>
                  </pic:spPr>
                </pic:pic>
              </a:graphicData>
            </a:graphic>
          </wp:anchor>
        </w:drawing>
      </w:r>
      <w:r>
        <w:rPr>
          <w:rFonts w:ascii="Lucida Handwriting" w:hAnsi="Lucida Handwriting" w:cs="Arial"/>
          <w:b/>
          <w:color w:val="0070C0"/>
        </w:rPr>
        <w:t>Judi’s jottings</w:t>
      </w:r>
      <w:r>
        <w:rPr>
          <w:rFonts w:ascii="Arial" w:hAnsi="Arial" w:cs="Arial"/>
          <w:color w:val="0070C0"/>
          <w:sz w:val="20"/>
          <w:szCs w:val="20"/>
        </w:rPr>
        <w:t xml:space="preserve"> </w:t>
      </w:r>
      <w:r>
        <w:rPr>
          <w:rFonts w:ascii="Arial" w:hAnsi="Arial" w:cs="Arial"/>
          <w:sz w:val="20"/>
          <w:szCs w:val="20"/>
        </w:rPr>
        <w:t xml:space="preserve">–  </w:t>
      </w:r>
      <w:r>
        <w:t xml:space="preserve"> </w:t>
      </w:r>
      <w:r>
        <w:rPr>
          <w:rStyle w:val="Strong"/>
        </w:rPr>
        <w:t>Faith and Doubt</w:t>
      </w:r>
      <w:r>
        <w:rPr>
          <w:b/>
          <w:bCs/>
        </w:rPr>
        <w:br/>
      </w:r>
      <w:proofErr w:type="gramStart"/>
      <w:r>
        <w:t>Many</w:t>
      </w:r>
      <w:proofErr w:type="gramEnd"/>
      <w:r>
        <w:t xml:space="preserve"> in our communities of faith experience doubt. They doubt their abilities to overcome difficult situations, they doubt if they will make it through without succumbing to an old addiction, they doubt their friends or parents are aware of how much pain they are in, and they doubt God’s presence in their lives and their connections to God. Doubt and questioning are normal parts of our lives as people and as persons of faith. When we acknowledge that reality from the pulpit and in our teaching, we give permission for people of faith to admit their doubt and make it normative. And we empower folks to claim their own journeys. So often in church we talk about faith and that is a powerful thing to talk about, but to not claim the flip side of faith, the perpetual travelling companion of faith -- doubt -- means we are not leaving room for the real life experiences of people. Even the most faithful have moments of doubt.  As believers and followers we are not exempt from doubts so as we gather today we come with perhaps a foot in both camps – trusting in faith yet holding onto doubts that hold us back in our God relationship, may you trust in the one who loves you, </w:t>
      </w:r>
      <w:r w:rsidRPr="00F31240">
        <w:rPr>
          <w:rFonts w:ascii="Lucida Handwriting" w:hAnsi="Lucida Handwriting" w:cs="Arial"/>
          <w:b/>
          <w:sz w:val="19"/>
          <w:szCs w:val="19"/>
        </w:rPr>
        <w:t>blessings to you and your loved ones,  Judi</w:t>
      </w:r>
    </w:p>
    <w:p w:rsidR="00AB40A7" w:rsidRPr="00AB40A7" w:rsidRDefault="00AB40A7" w:rsidP="008D11A6">
      <w:pPr>
        <w:pStyle w:val="NoSpacing"/>
        <w:rPr>
          <w:rFonts w:asciiTheme="minorHAnsi" w:hAnsiTheme="minorHAnsi" w:cstheme="minorHAnsi"/>
          <w:b/>
          <w:color w:val="000000"/>
          <w:sz w:val="24"/>
          <w:szCs w:val="24"/>
          <w:u w:val="single"/>
          <w:lang w:eastAsia="en-AU"/>
        </w:rPr>
      </w:pPr>
    </w:p>
    <w:p w:rsidR="00B7703A" w:rsidRDefault="00B7703A" w:rsidP="007434E7">
      <w:pPr>
        <w:pStyle w:val="NoSpacing"/>
        <w:rPr>
          <w:rFonts w:ascii="Arial" w:hAnsi="Arial" w:cs="Arial"/>
          <w:b/>
          <w:bCs/>
          <w:sz w:val="20"/>
          <w:szCs w:val="20"/>
        </w:rPr>
      </w:pPr>
    </w:p>
    <w:p w:rsidR="007434E7" w:rsidRDefault="007434E7" w:rsidP="007434E7">
      <w:pPr>
        <w:pStyle w:val="NoSpacing"/>
        <w:rPr>
          <w:rFonts w:ascii="Californian FB" w:hAnsi="Californian FB" w:cs="Californian FB"/>
          <w:color w:val="000000"/>
          <w:sz w:val="24"/>
          <w:szCs w:val="24"/>
        </w:rPr>
      </w:pPr>
      <w:r>
        <w:rPr>
          <w:rFonts w:ascii="Arial" w:hAnsi="Arial" w:cs="Arial"/>
          <w:b/>
          <w:bCs/>
          <w:sz w:val="20"/>
          <w:szCs w:val="20"/>
        </w:rPr>
        <w:t xml:space="preserve">SENTENCE: </w:t>
      </w:r>
      <w:r>
        <w:rPr>
          <w:rFonts w:ascii="Arial" w:hAnsi="Arial" w:cs="Arial"/>
          <w:sz w:val="20"/>
          <w:szCs w:val="20"/>
        </w:rPr>
        <w:t xml:space="preserve">The Lamb in the midst of the throne will be their shepherd, and will guide them to springs of the water of life, and God will wipe away every tear from </w:t>
      </w:r>
      <w:proofErr w:type="gramStart"/>
      <w:r>
        <w:rPr>
          <w:rFonts w:ascii="Arial" w:hAnsi="Arial" w:cs="Arial"/>
          <w:sz w:val="20"/>
          <w:szCs w:val="20"/>
        </w:rPr>
        <w:t>their</w:t>
      </w:r>
      <w:proofErr w:type="gramEnd"/>
      <w:r>
        <w:rPr>
          <w:rFonts w:ascii="Arial" w:hAnsi="Arial" w:cs="Arial"/>
          <w:sz w:val="20"/>
          <w:szCs w:val="20"/>
        </w:rPr>
        <w:t xml:space="preserve"> eyes.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Revelation 7.17</w:t>
      </w:r>
      <w:r>
        <w:rPr>
          <w:rFonts w:ascii="Californian FB" w:hAnsi="Californian FB" w:cs="Californian FB"/>
          <w:color w:val="000000"/>
          <w:sz w:val="24"/>
          <w:szCs w:val="24"/>
        </w:rPr>
        <w:t xml:space="preserve"> </w:t>
      </w:r>
    </w:p>
    <w:p w:rsidR="007434E7" w:rsidRDefault="007434E7" w:rsidP="007434E7">
      <w:pPr>
        <w:pStyle w:val="Default"/>
        <w:rPr>
          <w:rFonts w:ascii="Arial" w:hAnsi="Arial" w:cs="Arial"/>
          <w:b/>
          <w:sz w:val="20"/>
          <w:szCs w:val="20"/>
          <w:u w:val="single"/>
        </w:rPr>
      </w:pPr>
      <w:r>
        <w:t xml:space="preserve"> </w:t>
      </w:r>
    </w:p>
    <w:p w:rsidR="00AF4F99" w:rsidRPr="00F354FD" w:rsidRDefault="007434E7" w:rsidP="007434E7">
      <w:pPr>
        <w:pStyle w:val="NoSpacing"/>
        <w:rPr>
          <w:bCs/>
          <w:sz w:val="20"/>
          <w:szCs w:val="20"/>
        </w:rPr>
      </w:pPr>
      <w:r>
        <w:rPr>
          <w:rFonts w:ascii="Arial" w:hAnsi="Arial" w:cs="Arial"/>
          <w:b/>
          <w:sz w:val="20"/>
          <w:szCs w:val="20"/>
          <w:u w:val="single"/>
        </w:rPr>
        <w:t>Prayer of the Day:</w:t>
      </w:r>
      <w:r>
        <w:rPr>
          <w:rFonts w:ascii="Arial" w:hAnsi="Arial" w:cs="Arial"/>
          <w:b/>
          <w:sz w:val="20"/>
          <w:szCs w:val="20"/>
        </w:rPr>
        <w:t xml:space="preserve"> </w:t>
      </w:r>
      <w:r>
        <w:rPr>
          <w:rFonts w:ascii="Arial" w:hAnsi="Arial" w:cs="Arial"/>
          <w:sz w:val="20"/>
          <w:szCs w:val="20"/>
        </w:rPr>
        <w:t xml:space="preserve">Gracious God, you sent Jesus, the good shepherd, to gather us together: may we not wander from his flock, but follow wherever he leads us, listening for his voice and staying near him, until we are safely in your fold, to live with you </w:t>
      </w:r>
      <w:proofErr w:type="spellStart"/>
      <w:r>
        <w:rPr>
          <w:rFonts w:ascii="Arial" w:hAnsi="Arial" w:cs="Arial"/>
          <w:sz w:val="20"/>
          <w:szCs w:val="20"/>
        </w:rPr>
        <w:t>for ever</w:t>
      </w:r>
      <w:proofErr w:type="spellEnd"/>
      <w:r>
        <w:rPr>
          <w:rFonts w:ascii="Arial" w:hAnsi="Arial" w:cs="Arial"/>
          <w:sz w:val="20"/>
          <w:szCs w:val="20"/>
        </w:rPr>
        <w:t xml:space="preserve">; through Jesus Christ our Lord, who lives and reigns with you and the Holy Spirit, one God, now and </w:t>
      </w:r>
      <w:proofErr w:type="spellStart"/>
      <w:r>
        <w:rPr>
          <w:rFonts w:ascii="Arial" w:hAnsi="Arial" w:cs="Arial"/>
          <w:sz w:val="20"/>
          <w:szCs w:val="20"/>
        </w:rPr>
        <w:t>for ever</w:t>
      </w:r>
      <w:proofErr w:type="spellEnd"/>
      <w:r>
        <w:rPr>
          <w:rFonts w:ascii="Arial" w:hAnsi="Arial" w:cs="Arial"/>
          <w:sz w:val="20"/>
          <w:szCs w:val="20"/>
        </w:rPr>
        <w:t xml:space="preserve">. </w:t>
      </w:r>
      <w:r>
        <w:rPr>
          <w:rFonts w:ascii="Arial" w:hAnsi="Arial" w:cs="Arial"/>
          <w:i/>
          <w:iCs/>
          <w:sz w:val="20"/>
          <w:szCs w:val="20"/>
        </w:rPr>
        <w:t>Amen</w:t>
      </w:r>
    </w:p>
    <w:p w:rsidR="0020540B" w:rsidRDefault="0020540B" w:rsidP="0020540B">
      <w:pPr>
        <w:pStyle w:val="NoSpacing"/>
        <w:jc w:val="center"/>
        <w:rPr>
          <w:rFonts w:ascii="Times New Roman" w:hAnsi="Times New Roman"/>
          <w:sz w:val="24"/>
          <w:szCs w:val="24"/>
          <w:u w:val="single"/>
        </w:rPr>
      </w:pPr>
      <w:r>
        <w:rPr>
          <w:rFonts w:ascii="Times New Roman" w:hAnsi="Times New Roman"/>
          <w:sz w:val="24"/>
          <w:szCs w:val="24"/>
          <w:u w:val="single"/>
        </w:rPr>
        <w:lastRenderedPageBreak/>
        <w:t>MINISTRY OF THE WORD</w:t>
      </w:r>
    </w:p>
    <w:p w:rsidR="008D11A6" w:rsidRDefault="008D11A6" w:rsidP="00F354FD">
      <w:pPr>
        <w:pStyle w:val="NoSpacing"/>
        <w:rPr>
          <w:rFonts w:ascii="Times New Roman" w:hAnsi="Times New Roman"/>
          <w:sz w:val="24"/>
          <w:szCs w:val="24"/>
          <w:u w:val="single"/>
        </w:rPr>
      </w:pPr>
    </w:p>
    <w:p w:rsidR="007434E7" w:rsidRPr="00723665" w:rsidRDefault="007434E7" w:rsidP="007434E7">
      <w:pPr>
        <w:pStyle w:val="NoSpacing"/>
        <w:rPr>
          <w:rFonts w:ascii="Arial" w:hAnsi="Arial" w:cs="Arial"/>
          <w:b/>
          <w:lang w:eastAsia="en-AU"/>
        </w:rPr>
      </w:pPr>
      <w:r w:rsidRPr="00723665">
        <w:rPr>
          <w:rFonts w:ascii="Arial" w:hAnsi="Arial" w:cs="Arial"/>
          <w:b/>
          <w:lang w:eastAsia="en-AU"/>
        </w:rPr>
        <w:t xml:space="preserve">The First reading is from the Acts of the Apostles  </w:t>
      </w:r>
    </w:p>
    <w:p w:rsidR="007434E7" w:rsidRPr="00BF5874" w:rsidRDefault="007434E7" w:rsidP="007434E7">
      <w:pPr>
        <w:pStyle w:val="Default"/>
        <w:rPr>
          <w:sz w:val="10"/>
          <w:szCs w:val="10"/>
        </w:rPr>
      </w:pPr>
      <w:r w:rsidRPr="00BF5874">
        <w:rPr>
          <w:rFonts w:ascii="Arial" w:hAnsi="Arial" w:cs="Arial"/>
          <w:i/>
          <w:vanish/>
          <w:sz w:val="10"/>
          <w:szCs w:val="10"/>
          <w:vertAlign w:val="superscript"/>
          <w:lang w:eastAsia="en-AU"/>
        </w:rPr>
        <w:t>16</w:t>
      </w:r>
    </w:p>
    <w:p w:rsidR="007434E7" w:rsidRDefault="007434E7" w:rsidP="007434E7">
      <w:pPr>
        <w:pStyle w:val="NoSpacing"/>
        <w:rPr>
          <w:rFonts w:ascii="Arial" w:hAnsi="Arial" w:cs="Arial"/>
          <w:sz w:val="20"/>
          <w:szCs w:val="20"/>
        </w:rPr>
      </w:pPr>
      <w:r w:rsidRPr="00BF5874">
        <w:rPr>
          <w:rFonts w:ascii="Arial" w:hAnsi="Arial" w:cs="Arial"/>
          <w:sz w:val="20"/>
          <w:szCs w:val="20"/>
        </w:rPr>
        <w:t xml:space="preserve">Now in Joppa there was a disciple whose name was Tabitha, which in Greek is </w:t>
      </w:r>
      <w:proofErr w:type="spellStart"/>
      <w:r w:rsidRPr="00BF5874">
        <w:rPr>
          <w:rFonts w:ascii="Arial" w:hAnsi="Arial" w:cs="Arial"/>
          <w:sz w:val="20"/>
          <w:szCs w:val="20"/>
        </w:rPr>
        <w:t>Dorcas</w:t>
      </w:r>
      <w:proofErr w:type="spellEnd"/>
      <w:r w:rsidRPr="00BF5874">
        <w:rPr>
          <w:rFonts w:ascii="Arial" w:hAnsi="Arial" w:cs="Arial"/>
          <w:sz w:val="20"/>
          <w:szCs w:val="20"/>
        </w:rPr>
        <w:t xml:space="preserve">. She was devoted to good works and acts of charity. At that time she became ill and died. When they had washed her, they laid her in a room upstairs. Since </w:t>
      </w:r>
      <w:proofErr w:type="spellStart"/>
      <w:r w:rsidRPr="00BF5874">
        <w:rPr>
          <w:rFonts w:ascii="Arial" w:hAnsi="Arial" w:cs="Arial"/>
          <w:sz w:val="20"/>
          <w:szCs w:val="20"/>
        </w:rPr>
        <w:t>Lydda</w:t>
      </w:r>
      <w:proofErr w:type="spellEnd"/>
      <w:r w:rsidRPr="00BF5874">
        <w:rPr>
          <w:rFonts w:ascii="Arial" w:hAnsi="Arial" w:cs="Arial"/>
          <w:sz w:val="20"/>
          <w:szCs w:val="20"/>
        </w:rPr>
        <w:t xml:space="preserve"> was near Joppa, the disciples, who heard that Peter was there, sent two men to him with the request, ‘Please come to us without delay.’ So Peter got up and went with them; and when he arrived, they took him to the room upstairs. All the widows stood beside him, weeping and showing tunics and other clothing that </w:t>
      </w:r>
      <w:proofErr w:type="spellStart"/>
      <w:r w:rsidRPr="00BF5874">
        <w:rPr>
          <w:rFonts w:ascii="Arial" w:hAnsi="Arial" w:cs="Arial"/>
          <w:sz w:val="20"/>
          <w:szCs w:val="20"/>
        </w:rPr>
        <w:t>Dorcas</w:t>
      </w:r>
      <w:proofErr w:type="spellEnd"/>
      <w:r w:rsidRPr="00BF5874">
        <w:rPr>
          <w:rFonts w:ascii="Arial" w:hAnsi="Arial" w:cs="Arial"/>
          <w:sz w:val="20"/>
          <w:szCs w:val="20"/>
        </w:rPr>
        <w:t xml:space="preserve"> had made while she was with them. Peter put all of them outside, and then he knelt down and prayed. He turned to the body and said, ‘Tabitha, get up.’ Then she opened her eyes, and seeing Peter, she sat up. He gave her his hand and helped her up. Then calling the saints and widows, he showed her to be alive. This became known throughout Joppa, and many believed in the Lord. Meanwhile he stayed in Joppa for some time with a certain Simon, a tanner.</w:t>
      </w:r>
    </w:p>
    <w:p w:rsidR="007434E7" w:rsidRPr="00BF5874" w:rsidRDefault="007434E7" w:rsidP="007434E7">
      <w:pPr>
        <w:pStyle w:val="NoSpacing"/>
        <w:rPr>
          <w:rFonts w:ascii="Arial" w:hAnsi="Arial" w:cs="Arial"/>
          <w:sz w:val="10"/>
          <w:szCs w:val="10"/>
        </w:rPr>
      </w:pPr>
    </w:p>
    <w:p w:rsidR="007434E7" w:rsidRDefault="007434E7" w:rsidP="007434E7">
      <w:pPr>
        <w:pStyle w:val="Default"/>
        <w:rPr>
          <w:rFonts w:ascii="Times New Roman" w:hAnsi="Times New Roman" w:cs="Times New Roman"/>
          <w:b/>
        </w:rPr>
      </w:pPr>
      <w:r>
        <w:rPr>
          <w:rFonts w:ascii="Arial" w:hAnsi="Arial" w:cs="Arial"/>
          <w:sz w:val="22"/>
          <w:szCs w:val="22"/>
        </w:rPr>
        <w:t>Hear the word of the Lord,</w:t>
      </w:r>
      <w:r>
        <w:rPr>
          <w:rFonts w:ascii="Times New Roman" w:hAnsi="Times New Roman" w:cs="Times New Roman"/>
          <w:b/>
        </w:rPr>
        <w:t xml:space="preserve"> </w:t>
      </w:r>
      <w:r>
        <w:rPr>
          <w:rFonts w:ascii="Arial" w:hAnsi="Arial" w:cs="Arial"/>
          <w:b/>
          <w:i/>
          <w:sz w:val="22"/>
          <w:szCs w:val="22"/>
        </w:rPr>
        <w:t>thanks be to God</w:t>
      </w:r>
    </w:p>
    <w:p w:rsidR="007434E7" w:rsidRDefault="007434E7" w:rsidP="007434E7">
      <w:pPr>
        <w:pStyle w:val="Default"/>
        <w:rPr>
          <w:rFonts w:ascii="Times New Roman" w:hAnsi="Times New Roman" w:cs="Times New Roman"/>
          <w:b/>
        </w:rPr>
      </w:pPr>
    </w:p>
    <w:p w:rsidR="007434E7" w:rsidRDefault="007434E7" w:rsidP="007434E7">
      <w:pPr>
        <w:pStyle w:val="Default"/>
        <w:rPr>
          <w:rFonts w:ascii="Times New Roman" w:hAnsi="Times New Roman" w:cs="Times New Roman"/>
          <w:b/>
        </w:rPr>
      </w:pPr>
      <w:r>
        <w:rPr>
          <w:rFonts w:ascii="Times New Roman" w:hAnsi="Times New Roman" w:cs="Times New Roman"/>
          <w:b/>
        </w:rPr>
        <w:t xml:space="preserve">The Epistle is from </w:t>
      </w:r>
      <w:r>
        <w:rPr>
          <w:rFonts w:ascii="Times New Roman" w:hAnsi="Times New Roman" w:cs="Times New Roman"/>
          <w:b/>
          <w:bCs/>
          <w:iCs/>
        </w:rPr>
        <w:t>the Revelation according to John</w:t>
      </w:r>
    </w:p>
    <w:p w:rsidR="007434E7" w:rsidRDefault="007434E7" w:rsidP="007434E7">
      <w:pPr>
        <w:pStyle w:val="NoSpacing"/>
        <w:rPr>
          <w:rFonts w:ascii="Arial" w:hAnsi="Arial" w:cs="Arial"/>
          <w:sz w:val="10"/>
          <w:szCs w:val="10"/>
          <w:lang w:eastAsia="en-AU"/>
        </w:rPr>
      </w:pPr>
    </w:p>
    <w:p w:rsidR="007434E7" w:rsidRPr="00BF5874" w:rsidRDefault="007434E7" w:rsidP="007434E7">
      <w:pPr>
        <w:pStyle w:val="NoSpacing"/>
        <w:rPr>
          <w:rFonts w:ascii="Arial" w:hAnsi="Arial" w:cs="Arial"/>
          <w:color w:val="000000"/>
          <w:sz w:val="20"/>
          <w:szCs w:val="20"/>
        </w:rPr>
      </w:pPr>
      <w:r w:rsidRPr="00BF5874">
        <w:rPr>
          <w:rFonts w:ascii="Arial" w:hAnsi="Arial" w:cs="Arial"/>
          <w:sz w:val="20"/>
          <w:szCs w:val="20"/>
        </w:rPr>
        <w:t xml:space="preserve">After this I looked, and there was a great multitude that no one could count, from every nation, from all tribes and peoples and languages, standing before the throne and before the Lamb, robed in white, with palm branches in their hands. They cried out in a loud voice, saying, ‘Salvation belongs to our God who is seated on the throne, and to the Lamb!’ And all the angels stood around the throne and around the elders and the four living creatures, and they fell on their faces before the throne and worshipped God, singing, </w:t>
      </w:r>
      <w:r w:rsidRPr="00BF5874">
        <w:rPr>
          <w:rFonts w:ascii="Arial" w:hAnsi="Arial" w:cs="Arial"/>
          <w:i/>
          <w:sz w:val="20"/>
          <w:szCs w:val="20"/>
        </w:rPr>
        <w:t xml:space="preserve">‘Amen! Blessing and glory and wisdom and thanksgiving and honour and power and might be to our God </w:t>
      </w:r>
      <w:proofErr w:type="spellStart"/>
      <w:r w:rsidRPr="00BF5874">
        <w:rPr>
          <w:rFonts w:ascii="Arial" w:hAnsi="Arial" w:cs="Arial"/>
          <w:i/>
          <w:sz w:val="20"/>
          <w:szCs w:val="20"/>
        </w:rPr>
        <w:t>for ever</w:t>
      </w:r>
      <w:proofErr w:type="spellEnd"/>
      <w:r w:rsidRPr="00BF5874">
        <w:rPr>
          <w:rFonts w:ascii="Arial" w:hAnsi="Arial" w:cs="Arial"/>
          <w:i/>
          <w:sz w:val="20"/>
          <w:szCs w:val="20"/>
        </w:rPr>
        <w:t xml:space="preserve"> and ever! Amen.’</w:t>
      </w:r>
      <w:r w:rsidRPr="00BF5874">
        <w:rPr>
          <w:rFonts w:ascii="Arial" w:hAnsi="Arial" w:cs="Arial"/>
          <w:sz w:val="20"/>
          <w:szCs w:val="20"/>
        </w:rPr>
        <w:t xml:space="preserve"> Then one of the elders addressed me, saying, ‘Who are these, robed in white, and where have they come from?’ I said to him, ‘Sir, you are the one that knows.’ Then he said to me, ‘These are they who have come out of the great ordeal; they have washed their robes and made them white in the blood of the Lamb. For this reason they are before the throne of God, and worship him day and night within his temple, and the one who is seated on the throne will shelter them. They will hunger no more, and thirst no more; the sun will not strike them, nor any scorching heat; for the Lamb at the centre of the throne will be their shepherd, and he will guide them to springs of the water of life, and God will wipe away every tear from their eyes.’</w:t>
      </w:r>
    </w:p>
    <w:p w:rsidR="007434E7" w:rsidRDefault="007434E7" w:rsidP="007434E7">
      <w:pPr>
        <w:pStyle w:val="NoSpacing"/>
        <w:rPr>
          <w:rFonts w:ascii="Arial" w:hAnsi="Arial" w:cs="Arial"/>
          <w:b/>
          <w:i/>
          <w:sz w:val="8"/>
          <w:szCs w:val="8"/>
        </w:rPr>
      </w:pPr>
      <w:r>
        <w:rPr>
          <w:rStyle w:val="vv1"/>
          <w:rFonts w:ascii="Arial" w:hAnsi="Arial" w:cs="Arial"/>
          <w:i/>
          <w:vanish/>
        </w:rPr>
        <w:t>11</w:t>
      </w:r>
      <w:r>
        <w:rPr>
          <w:rFonts w:ascii="Arial" w:hAnsi="Arial" w:cs="Arial"/>
        </w:rPr>
        <w:t xml:space="preserve">May your word live in us, </w:t>
      </w:r>
      <w:r>
        <w:rPr>
          <w:rFonts w:ascii="Arial" w:hAnsi="Arial" w:cs="Arial"/>
          <w:b/>
          <w:i/>
        </w:rPr>
        <w:t>and bear much fruit to your glory</w:t>
      </w:r>
    </w:p>
    <w:p w:rsidR="007434E7" w:rsidRPr="00554036" w:rsidRDefault="007434E7" w:rsidP="007434E7">
      <w:pPr>
        <w:pStyle w:val="NoSpacing"/>
        <w:rPr>
          <w:rFonts w:ascii="Arial" w:hAnsi="Arial" w:cs="Arial"/>
          <w:bCs/>
          <w:i/>
          <w:color w:val="000000"/>
          <w:sz w:val="8"/>
          <w:szCs w:val="8"/>
          <w:lang/>
        </w:rPr>
      </w:pPr>
    </w:p>
    <w:p w:rsidR="007434E7" w:rsidRDefault="007434E7" w:rsidP="007434E7">
      <w:pPr>
        <w:pStyle w:val="NoSpacing"/>
        <w:jc w:val="center"/>
        <w:rPr>
          <w:rFonts w:ascii="Times New Roman" w:hAnsi="Times New Roman"/>
          <w:b/>
          <w:sz w:val="24"/>
          <w:szCs w:val="24"/>
        </w:rPr>
      </w:pPr>
    </w:p>
    <w:p w:rsidR="007434E7" w:rsidRDefault="007434E7" w:rsidP="007434E7">
      <w:pPr>
        <w:pStyle w:val="NoSpacing"/>
        <w:jc w:val="center"/>
        <w:rPr>
          <w:rFonts w:ascii="Times New Roman" w:hAnsi="Times New Roman"/>
          <w:b/>
          <w:sz w:val="24"/>
          <w:szCs w:val="24"/>
        </w:rPr>
      </w:pPr>
    </w:p>
    <w:p w:rsidR="0020540B" w:rsidRDefault="0020540B" w:rsidP="007434E7">
      <w:pPr>
        <w:pStyle w:val="NoSpacing"/>
        <w:jc w:val="center"/>
        <w:rPr>
          <w:rFonts w:ascii="Times New Roman" w:hAnsi="Times New Roman"/>
          <w:b/>
          <w:sz w:val="24"/>
          <w:szCs w:val="24"/>
        </w:rPr>
      </w:pPr>
    </w:p>
    <w:p w:rsidR="0020540B" w:rsidRDefault="0020540B" w:rsidP="007434E7">
      <w:pPr>
        <w:pStyle w:val="NoSpacing"/>
        <w:jc w:val="center"/>
        <w:rPr>
          <w:rFonts w:ascii="Times New Roman" w:hAnsi="Times New Roman"/>
          <w:b/>
          <w:sz w:val="24"/>
          <w:szCs w:val="24"/>
        </w:rPr>
      </w:pPr>
    </w:p>
    <w:p w:rsidR="0020540B" w:rsidRDefault="0020540B" w:rsidP="007434E7">
      <w:pPr>
        <w:pStyle w:val="NoSpacing"/>
        <w:jc w:val="center"/>
        <w:rPr>
          <w:rFonts w:ascii="Times New Roman" w:hAnsi="Times New Roman"/>
          <w:b/>
          <w:sz w:val="24"/>
          <w:szCs w:val="24"/>
        </w:rPr>
      </w:pPr>
    </w:p>
    <w:p w:rsidR="0020540B" w:rsidRDefault="0020540B" w:rsidP="007434E7">
      <w:pPr>
        <w:pStyle w:val="NoSpacing"/>
        <w:jc w:val="center"/>
        <w:rPr>
          <w:rFonts w:ascii="Times New Roman" w:hAnsi="Times New Roman"/>
          <w:b/>
          <w:sz w:val="24"/>
          <w:szCs w:val="24"/>
        </w:rPr>
      </w:pPr>
    </w:p>
    <w:p w:rsidR="007434E7" w:rsidRDefault="007434E7" w:rsidP="007434E7">
      <w:pPr>
        <w:pStyle w:val="NoSpacing"/>
        <w:jc w:val="center"/>
        <w:rPr>
          <w:rFonts w:ascii="Times New Roman" w:hAnsi="Times New Roman"/>
          <w:b/>
          <w:sz w:val="24"/>
          <w:szCs w:val="24"/>
        </w:rPr>
      </w:pPr>
      <w:r>
        <w:rPr>
          <w:rFonts w:ascii="Times New Roman" w:hAnsi="Times New Roman"/>
          <w:b/>
          <w:sz w:val="24"/>
          <w:szCs w:val="24"/>
        </w:rPr>
        <w:lastRenderedPageBreak/>
        <w:t>THE GOSPEL</w:t>
      </w:r>
    </w:p>
    <w:p w:rsidR="007434E7" w:rsidRDefault="007434E7" w:rsidP="007434E7">
      <w:pPr>
        <w:pStyle w:val="NoSpacing"/>
        <w:rPr>
          <w:rFonts w:ascii="Times New Roman" w:hAnsi="Times New Roman"/>
          <w:sz w:val="16"/>
          <w:szCs w:val="16"/>
        </w:rPr>
      </w:pPr>
    </w:p>
    <w:p w:rsidR="007434E7" w:rsidRDefault="007434E7" w:rsidP="007434E7">
      <w:pPr>
        <w:pStyle w:val="NoSpacing"/>
        <w:rPr>
          <w:rFonts w:ascii="Times New Roman" w:hAnsi="Times New Roman"/>
          <w:b/>
          <w:i/>
          <w:sz w:val="24"/>
          <w:szCs w:val="24"/>
        </w:rPr>
      </w:pPr>
      <w:r>
        <w:rPr>
          <w:rFonts w:ascii="Times New Roman" w:hAnsi="Times New Roman"/>
          <w:sz w:val="24"/>
          <w:szCs w:val="24"/>
        </w:rPr>
        <w:t xml:space="preserve">The Lord be with you, </w:t>
      </w:r>
      <w:r>
        <w:rPr>
          <w:rFonts w:ascii="Times New Roman" w:hAnsi="Times New Roman"/>
          <w:b/>
          <w:i/>
          <w:sz w:val="24"/>
          <w:szCs w:val="24"/>
        </w:rPr>
        <w:t>and also with you</w:t>
      </w:r>
    </w:p>
    <w:p w:rsidR="007434E7" w:rsidRDefault="007434E7" w:rsidP="007434E7">
      <w:pPr>
        <w:pStyle w:val="NoSpacing"/>
        <w:rPr>
          <w:rFonts w:ascii="Times New Roman" w:hAnsi="Times New Roman"/>
          <w:sz w:val="10"/>
          <w:szCs w:val="10"/>
        </w:rPr>
      </w:pPr>
    </w:p>
    <w:p w:rsidR="007434E7" w:rsidRPr="0035286F" w:rsidRDefault="007434E7" w:rsidP="007434E7">
      <w:pPr>
        <w:pStyle w:val="NoSpacing"/>
        <w:rPr>
          <w:rFonts w:ascii="Arial" w:hAnsi="Arial" w:cs="Arial"/>
          <w:sz w:val="20"/>
          <w:szCs w:val="20"/>
        </w:rPr>
      </w:pPr>
      <w:r>
        <w:rPr>
          <w:rFonts w:ascii="Times New Roman" w:hAnsi="Times New Roman"/>
          <w:sz w:val="24"/>
          <w:szCs w:val="24"/>
        </w:rPr>
        <w:t>The Gospel of our Lord Jesus Christ according to</w:t>
      </w:r>
      <w:r>
        <w:rPr>
          <w:rFonts w:ascii="Times New Roman" w:hAnsi="Times New Roman"/>
          <w:color w:val="FF0000"/>
          <w:sz w:val="24"/>
          <w:szCs w:val="24"/>
        </w:rPr>
        <w:t xml:space="preserve"> </w:t>
      </w:r>
      <w:r w:rsidRPr="0035286F">
        <w:rPr>
          <w:rFonts w:ascii="Arial" w:hAnsi="Arial" w:cs="Arial"/>
          <w:b/>
          <w:sz w:val="20"/>
          <w:szCs w:val="20"/>
        </w:rPr>
        <w:t>John 10.22-30</w:t>
      </w:r>
      <w:r w:rsidRPr="0035286F">
        <w:rPr>
          <w:rFonts w:ascii="Arial" w:hAnsi="Arial" w:cs="Arial"/>
          <w:sz w:val="20"/>
          <w:szCs w:val="20"/>
        </w:rPr>
        <w:t xml:space="preserve"> </w:t>
      </w:r>
    </w:p>
    <w:p w:rsidR="007434E7" w:rsidRDefault="007434E7" w:rsidP="007434E7">
      <w:pPr>
        <w:pStyle w:val="NoSpacing"/>
        <w:rPr>
          <w:rFonts w:ascii="Times New Roman" w:hAnsi="Times New Roman"/>
          <w:b/>
          <w:i/>
          <w:sz w:val="10"/>
          <w:szCs w:val="10"/>
        </w:rPr>
      </w:pPr>
    </w:p>
    <w:p w:rsidR="007434E7" w:rsidRDefault="007434E7" w:rsidP="007434E7">
      <w:pPr>
        <w:pStyle w:val="NoSpacing"/>
        <w:rPr>
          <w:rFonts w:ascii="Times New Roman" w:hAnsi="Times New Roman"/>
          <w:b/>
          <w:i/>
          <w:sz w:val="24"/>
          <w:szCs w:val="24"/>
        </w:rPr>
      </w:pPr>
      <w:r>
        <w:rPr>
          <w:noProof/>
          <w:lang w:eastAsia="en-AU"/>
        </w:rPr>
        <w:drawing>
          <wp:anchor distT="0" distB="0" distL="114300" distR="114300" simplePos="0" relativeHeight="251673600" behindDoc="1" locked="0" layoutInCell="1" allowOverlap="1">
            <wp:simplePos x="0" y="0"/>
            <wp:positionH relativeFrom="column">
              <wp:posOffset>72390</wp:posOffset>
            </wp:positionH>
            <wp:positionV relativeFrom="paragraph">
              <wp:posOffset>228600</wp:posOffset>
            </wp:positionV>
            <wp:extent cx="1306830" cy="1017905"/>
            <wp:effectExtent l="19050" t="0" r="7620" b="0"/>
            <wp:wrapTight wrapText="bothSides">
              <wp:wrapPolygon edited="0">
                <wp:start x="-315" y="0"/>
                <wp:lineTo x="-315" y="21021"/>
                <wp:lineTo x="21726" y="21021"/>
                <wp:lineTo x="21726" y="0"/>
                <wp:lineTo x="-31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1306830" cy="1017905"/>
                    </a:xfrm>
                    <a:prstGeom prst="rect">
                      <a:avLst/>
                    </a:prstGeom>
                    <a:noFill/>
                    <a:ln w="9525">
                      <a:noFill/>
                      <a:miter lim="800000"/>
                      <a:headEnd/>
                      <a:tailEnd/>
                    </a:ln>
                  </pic:spPr>
                </pic:pic>
              </a:graphicData>
            </a:graphic>
          </wp:anchor>
        </w:drawing>
      </w:r>
      <w:r>
        <w:rPr>
          <w:rFonts w:ascii="Times New Roman" w:hAnsi="Times New Roman"/>
          <w:b/>
          <w:i/>
          <w:sz w:val="24"/>
          <w:szCs w:val="24"/>
        </w:rPr>
        <w:t>Glory to you Lord Jesus Christ</w:t>
      </w:r>
    </w:p>
    <w:p w:rsidR="007434E7" w:rsidRDefault="007434E7" w:rsidP="007434E7">
      <w:pPr>
        <w:pStyle w:val="NoSpacing"/>
        <w:rPr>
          <w:rFonts w:ascii="Arial" w:eastAsia="Times New Roman" w:hAnsi="Arial" w:cs="Arial"/>
          <w:color w:val="666666"/>
          <w:sz w:val="20"/>
          <w:szCs w:val="20"/>
          <w:lang w:eastAsia="en-AU"/>
        </w:rPr>
      </w:pPr>
      <w:bookmarkStart w:id="0" w:name="epistle_reading"/>
      <w:bookmarkEnd w:id="0"/>
    </w:p>
    <w:p w:rsidR="007434E7" w:rsidRPr="0035286F" w:rsidRDefault="007434E7" w:rsidP="007434E7">
      <w:pPr>
        <w:pStyle w:val="NoSpacing"/>
        <w:rPr>
          <w:rFonts w:ascii="Arial" w:hAnsi="Arial" w:cs="Arial"/>
          <w:sz w:val="20"/>
          <w:szCs w:val="20"/>
        </w:rPr>
      </w:pPr>
      <w:r w:rsidRPr="0035286F">
        <w:rPr>
          <w:rFonts w:ascii="Arial" w:hAnsi="Arial" w:cs="Arial"/>
          <w:sz w:val="20"/>
          <w:szCs w:val="20"/>
        </w:rPr>
        <w:t>At that time the festival of the Dedication took place in Jerusalem. It was winter, and Jesus was walking in the temple, in the portico of Solomon. So the Jews gathered around him and said to him, ‘How long will you keep us in suspense? If you are the Messiah, tell us plainly.’ Jesus answered, ‘I have told you, and you do not believe. The works that I do in my Father’s name testify to me; but you do not believe, because you do not belong to my sheep. My sheep hear my voice. I know them, and they follow me. I give them eternal life, and they will never perish. No one will snatch them out of my hand. What my Father has given me is greater than all else, and no one can snatch it out of the Father’s hand. The Father and I are one.’</w:t>
      </w:r>
    </w:p>
    <w:p w:rsidR="007434E7" w:rsidRDefault="007434E7" w:rsidP="007434E7">
      <w:pPr>
        <w:adjustRightInd w:val="0"/>
        <w:rPr>
          <w:b/>
          <w:i/>
          <w:color w:val="000000"/>
        </w:rPr>
      </w:pPr>
      <w:r>
        <w:rPr>
          <w:color w:val="000000"/>
        </w:rPr>
        <w:t xml:space="preserve">For the gospel of the Lord, </w:t>
      </w:r>
      <w:r>
        <w:rPr>
          <w:b/>
          <w:i/>
          <w:color w:val="000000"/>
        </w:rPr>
        <w:t>praise to you Lord Jesus Christ</w:t>
      </w:r>
    </w:p>
    <w:p w:rsidR="007434E7" w:rsidRDefault="007434E7" w:rsidP="007434E7">
      <w:pPr>
        <w:pStyle w:val="NoSpacing"/>
        <w:rPr>
          <w:rFonts w:ascii="Arial" w:hAnsi="Arial" w:cs="Arial"/>
          <w:i/>
          <w:sz w:val="12"/>
          <w:szCs w:val="12"/>
        </w:rPr>
      </w:pPr>
    </w:p>
    <w:p w:rsidR="007434E7" w:rsidRDefault="007434E7" w:rsidP="007434E7">
      <w:pPr>
        <w:pStyle w:val="NoSpacing"/>
        <w:rPr>
          <w:rFonts w:ascii="Arial" w:hAnsi="Arial" w:cs="Arial"/>
          <w:i/>
          <w:sz w:val="12"/>
          <w:szCs w:val="12"/>
        </w:rPr>
      </w:pPr>
      <w:r>
        <w:rPr>
          <w:rFonts w:ascii="Arial" w:hAnsi="Arial" w:cs="Arial"/>
          <w:i/>
          <w:sz w:val="12"/>
          <w:szCs w:val="12"/>
        </w:rPr>
        <w:t>The New Revised Standard Version (Anglicized Edition), copyright 1989, 1995 by the Division of Christian Education of the National Council of the Churches of Christ in the United States of America. Used by permission. All rights reserved.</w:t>
      </w:r>
    </w:p>
    <w:p w:rsidR="0020540B" w:rsidRDefault="0020540B" w:rsidP="007434E7">
      <w:pPr>
        <w:pStyle w:val="NoSpacing"/>
        <w:rPr>
          <w:rFonts w:ascii="Arial" w:hAnsi="Arial" w:cs="Arial"/>
          <w:i/>
          <w:sz w:val="12"/>
          <w:szCs w:val="12"/>
        </w:rPr>
      </w:pPr>
    </w:p>
    <w:p w:rsidR="0020540B" w:rsidRDefault="0020540B" w:rsidP="007434E7">
      <w:pPr>
        <w:pStyle w:val="NoSpacing"/>
        <w:rPr>
          <w:rFonts w:ascii="Arial" w:hAnsi="Arial" w:cs="Arial"/>
          <w:i/>
          <w:sz w:val="12"/>
          <w:szCs w:val="12"/>
        </w:rPr>
      </w:pPr>
    </w:p>
    <w:p w:rsidR="00EB73F3" w:rsidRDefault="00EB73F3" w:rsidP="007434E7">
      <w:pPr>
        <w:pStyle w:val="NoSpacing"/>
        <w:rPr>
          <w:rFonts w:ascii="Arial" w:hAnsi="Arial" w:cs="Arial"/>
          <w:i/>
          <w:sz w:val="12"/>
          <w:szCs w:val="12"/>
        </w:rPr>
      </w:pPr>
    </w:p>
    <w:p w:rsidR="00EB73F3" w:rsidRDefault="00EB73F3" w:rsidP="007434E7">
      <w:pPr>
        <w:pStyle w:val="NoSpacing"/>
        <w:rPr>
          <w:rFonts w:ascii="Arial" w:hAnsi="Arial" w:cs="Arial"/>
          <w:i/>
          <w:sz w:val="12"/>
          <w:szCs w:val="12"/>
        </w:rPr>
      </w:pPr>
    </w:p>
    <w:p w:rsidR="0020540B" w:rsidRDefault="0020540B" w:rsidP="007434E7">
      <w:pPr>
        <w:pStyle w:val="NoSpacing"/>
        <w:rPr>
          <w:rFonts w:ascii="Arial" w:hAnsi="Arial" w:cs="Arial"/>
          <w:i/>
          <w:sz w:val="12"/>
          <w:szCs w:val="12"/>
        </w:rPr>
      </w:pPr>
    </w:p>
    <w:p w:rsidR="00EB73F3" w:rsidRDefault="0020540B" w:rsidP="0020540B">
      <w:pPr>
        <w:pBdr>
          <w:top w:val="single" w:sz="4" w:space="1" w:color="auto"/>
          <w:left w:val="single" w:sz="4" w:space="4" w:color="auto"/>
          <w:bottom w:val="single" w:sz="4" w:space="1" w:color="auto"/>
          <w:right w:val="single" w:sz="4" w:space="4" w:color="auto"/>
        </w:pBdr>
        <w:rPr>
          <w:sz w:val="24"/>
          <w:szCs w:val="24"/>
        </w:rPr>
      </w:pPr>
      <w:r w:rsidRPr="00EB73F3">
        <w:rPr>
          <w:b/>
          <w:sz w:val="24"/>
          <w:szCs w:val="24"/>
        </w:rPr>
        <w:t>VALE: Lawrence Stephen Thomson</w:t>
      </w:r>
      <w:r w:rsidRPr="00EB73F3">
        <w:rPr>
          <w:sz w:val="24"/>
          <w:szCs w:val="24"/>
        </w:rPr>
        <w:t>, 5</w:t>
      </w:r>
      <w:r w:rsidRPr="00EB73F3">
        <w:rPr>
          <w:sz w:val="24"/>
          <w:szCs w:val="24"/>
          <w:vertAlign w:val="superscript"/>
        </w:rPr>
        <w:t>th</w:t>
      </w:r>
      <w:r w:rsidRPr="00EB73F3">
        <w:rPr>
          <w:sz w:val="24"/>
          <w:szCs w:val="24"/>
        </w:rPr>
        <w:t xml:space="preserve"> May, peacefully at home. </w:t>
      </w:r>
    </w:p>
    <w:p w:rsidR="00EB73F3" w:rsidRDefault="00EB73F3" w:rsidP="0020540B">
      <w:pPr>
        <w:pBdr>
          <w:top w:val="single" w:sz="4" w:space="1" w:color="auto"/>
          <w:left w:val="single" w:sz="4" w:space="4" w:color="auto"/>
          <w:bottom w:val="single" w:sz="4" w:space="1" w:color="auto"/>
          <w:right w:val="single" w:sz="4" w:space="4" w:color="auto"/>
        </w:pBdr>
        <w:rPr>
          <w:sz w:val="24"/>
          <w:szCs w:val="24"/>
        </w:rPr>
      </w:pPr>
    </w:p>
    <w:p w:rsidR="00EB73F3" w:rsidRDefault="000C7C5F" w:rsidP="0020540B">
      <w:pPr>
        <w:pBdr>
          <w:top w:val="single" w:sz="4" w:space="1" w:color="auto"/>
          <w:left w:val="single" w:sz="4" w:space="4" w:color="auto"/>
          <w:bottom w:val="single" w:sz="4" w:space="1" w:color="auto"/>
          <w:right w:val="single" w:sz="4" w:space="4" w:color="auto"/>
        </w:pBdr>
        <w:rPr>
          <w:sz w:val="24"/>
          <w:szCs w:val="24"/>
        </w:rPr>
      </w:pPr>
      <w:r>
        <w:rPr>
          <w:sz w:val="24"/>
          <w:szCs w:val="24"/>
        </w:rPr>
        <w:t xml:space="preserve">Our </w:t>
      </w:r>
      <w:r w:rsidR="0020540B" w:rsidRPr="00EB73F3">
        <w:rPr>
          <w:sz w:val="24"/>
          <w:szCs w:val="24"/>
        </w:rPr>
        <w:t xml:space="preserve">Sincere condolences </w:t>
      </w:r>
      <w:r>
        <w:rPr>
          <w:sz w:val="24"/>
          <w:szCs w:val="24"/>
        </w:rPr>
        <w:t xml:space="preserve">go </w:t>
      </w:r>
      <w:r w:rsidR="0020540B" w:rsidRPr="00EB73F3">
        <w:rPr>
          <w:sz w:val="24"/>
          <w:szCs w:val="24"/>
        </w:rPr>
        <w:t xml:space="preserve">to Laurie’s family </w:t>
      </w:r>
      <w:r>
        <w:rPr>
          <w:sz w:val="24"/>
          <w:szCs w:val="24"/>
        </w:rPr>
        <w:t xml:space="preserve">and friends </w:t>
      </w:r>
      <w:r w:rsidR="0020540B" w:rsidRPr="00EB73F3">
        <w:rPr>
          <w:sz w:val="24"/>
          <w:szCs w:val="24"/>
        </w:rPr>
        <w:t xml:space="preserve">in this time of mourning.  As a faith community we also grieve his passing. Laurie was a long-term parishioner and valued member of the community. </w:t>
      </w:r>
    </w:p>
    <w:p w:rsidR="00EB73F3" w:rsidRDefault="00EB73F3" w:rsidP="0020540B">
      <w:pPr>
        <w:pBdr>
          <w:top w:val="single" w:sz="4" w:space="1" w:color="auto"/>
          <w:left w:val="single" w:sz="4" w:space="4" w:color="auto"/>
          <w:bottom w:val="single" w:sz="4" w:space="1" w:color="auto"/>
          <w:right w:val="single" w:sz="4" w:space="4" w:color="auto"/>
        </w:pBdr>
        <w:rPr>
          <w:sz w:val="24"/>
          <w:szCs w:val="24"/>
        </w:rPr>
      </w:pPr>
    </w:p>
    <w:p w:rsidR="0020540B" w:rsidRDefault="0020540B" w:rsidP="0020540B">
      <w:pPr>
        <w:pBdr>
          <w:top w:val="single" w:sz="4" w:space="1" w:color="auto"/>
          <w:left w:val="single" w:sz="4" w:space="4" w:color="auto"/>
          <w:bottom w:val="single" w:sz="4" w:space="1" w:color="auto"/>
          <w:right w:val="single" w:sz="4" w:space="4" w:color="auto"/>
        </w:pBdr>
        <w:rPr>
          <w:sz w:val="24"/>
          <w:szCs w:val="24"/>
        </w:rPr>
      </w:pPr>
      <w:r w:rsidRPr="00EB73F3">
        <w:rPr>
          <w:sz w:val="24"/>
          <w:szCs w:val="24"/>
        </w:rPr>
        <w:t>May he rest in peace and rise in glory.</w:t>
      </w:r>
    </w:p>
    <w:p w:rsidR="00EB73F3" w:rsidRPr="00EB73F3" w:rsidRDefault="00EB73F3" w:rsidP="0020540B">
      <w:pPr>
        <w:pBdr>
          <w:top w:val="single" w:sz="4" w:space="1" w:color="auto"/>
          <w:left w:val="single" w:sz="4" w:space="4" w:color="auto"/>
          <w:bottom w:val="single" w:sz="4" w:space="1" w:color="auto"/>
          <w:right w:val="single" w:sz="4" w:space="4" w:color="auto"/>
        </w:pBdr>
        <w:rPr>
          <w:sz w:val="24"/>
          <w:szCs w:val="24"/>
        </w:rPr>
      </w:pPr>
    </w:p>
    <w:p w:rsidR="0020540B" w:rsidRPr="00EB73F3" w:rsidRDefault="0020540B" w:rsidP="0020540B">
      <w:pPr>
        <w:pBdr>
          <w:top w:val="single" w:sz="4" w:space="1" w:color="auto"/>
          <w:left w:val="single" w:sz="4" w:space="4" w:color="auto"/>
          <w:bottom w:val="single" w:sz="4" w:space="1" w:color="auto"/>
          <w:right w:val="single" w:sz="4" w:space="4" w:color="auto"/>
        </w:pBdr>
        <w:rPr>
          <w:sz w:val="24"/>
          <w:szCs w:val="24"/>
        </w:rPr>
      </w:pPr>
      <w:r w:rsidRPr="00EB73F3">
        <w:rPr>
          <w:sz w:val="24"/>
          <w:szCs w:val="24"/>
        </w:rPr>
        <w:t>A Funeral service will be held at St Paul’s Romsey, 77 Main St Romsey on Tuesday 14</w:t>
      </w:r>
      <w:r w:rsidRPr="00EB73F3">
        <w:rPr>
          <w:sz w:val="24"/>
          <w:szCs w:val="24"/>
          <w:vertAlign w:val="superscript"/>
        </w:rPr>
        <w:t>th</w:t>
      </w:r>
      <w:r w:rsidRPr="00EB73F3">
        <w:rPr>
          <w:sz w:val="24"/>
          <w:szCs w:val="24"/>
        </w:rPr>
        <w:t xml:space="preserve"> at 10.30am everyone is welcome to attend.</w:t>
      </w:r>
    </w:p>
    <w:p w:rsidR="00863450" w:rsidRDefault="00863450" w:rsidP="00D07146">
      <w:pPr>
        <w:pStyle w:val="NoSpacing"/>
        <w:jc w:val="center"/>
      </w:pPr>
    </w:p>
    <w:sectPr w:rsidR="00863450" w:rsidSect="002C47D9">
      <w:pgSz w:w="8420" w:h="11910"/>
      <w:pgMar w:top="720" w:right="480" w:bottom="280" w:left="36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altName w:val="Times New Roman"/>
    <w:charset w:val="00"/>
    <w:family w:val="auto"/>
    <w:pitch w:val="default"/>
    <w:sig w:usb0="00000000" w:usb1="00000000" w:usb2="00000000" w:usb3="00000000" w:csb0="00000000" w:csb1="00000000"/>
  </w:font>
  <w:font w:name="Californian FB">
    <w:altName w:val="Cambria Math"/>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altName w:val="Ink Free"/>
    <w:charset w:val="00"/>
    <w:family w:val="script"/>
    <w:pitch w:val="variable"/>
    <w:sig w:usb0="00000003" w:usb1="00000000" w:usb2="00000000" w:usb3="00000000" w:csb0="00000001" w:csb1="00000000"/>
  </w:font>
  <w:font w:name="Broadway">
    <w:altName w:val="Times New Roman"/>
    <w:charset w:val="00"/>
    <w:family w:val="auto"/>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14794B"/>
    <w:multiLevelType w:val="hybridMultilevel"/>
    <w:tmpl w:val="9EEA0D4C"/>
    <w:lvl w:ilvl="0" w:tplc="A80A3680">
      <w:start w:val="1"/>
      <w:numFmt w:val="bullet"/>
      <w:pStyle w:val="AAAPoints"/>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2C47D9"/>
    <w:rsid w:val="000024A8"/>
    <w:rsid w:val="00016EE0"/>
    <w:rsid w:val="00046635"/>
    <w:rsid w:val="00086C1F"/>
    <w:rsid w:val="0008797F"/>
    <w:rsid w:val="000C7C5F"/>
    <w:rsid w:val="000E2EBE"/>
    <w:rsid w:val="0011092D"/>
    <w:rsid w:val="0011310B"/>
    <w:rsid w:val="00156596"/>
    <w:rsid w:val="001C6CBD"/>
    <w:rsid w:val="001D7A50"/>
    <w:rsid w:val="00201195"/>
    <w:rsid w:val="0020540B"/>
    <w:rsid w:val="00224219"/>
    <w:rsid w:val="00241AE2"/>
    <w:rsid w:val="002B13A9"/>
    <w:rsid w:val="002B4636"/>
    <w:rsid w:val="002B5800"/>
    <w:rsid w:val="002C47D9"/>
    <w:rsid w:val="003424E7"/>
    <w:rsid w:val="003923B5"/>
    <w:rsid w:val="003D1478"/>
    <w:rsid w:val="003D3901"/>
    <w:rsid w:val="003F7C82"/>
    <w:rsid w:val="00407A7A"/>
    <w:rsid w:val="004E0400"/>
    <w:rsid w:val="004E5BA5"/>
    <w:rsid w:val="005046A0"/>
    <w:rsid w:val="005103EC"/>
    <w:rsid w:val="005675B3"/>
    <w:rsid w:val="005964A7"/>
    <w:rsid w:val="005A2538"/>
    <w:rsid w:val="00665EC1"/>
    <w:rsid w:val="00676246"/>
    <w:rsid w:val="006916AB"/>
    <w:rsid w:val="0069445C"/>
    <w:rsid w:val="006A1ACC"/>
    <w:rsid w:val="006D25A3"/>
    <w:rsid w:val="00723665"/>
    <w:rsid w:val="007434E7"/>
    <w:rsid w:val="00744C3E"/>
    <w:rsid w:val="00746642"/>
    <w:rsid w:val="007709AB"/>
    <w:rsid w:val="007A5037"/>
    <w:rsid w:val="007B0802"/>
    <w:rsid w:val="007E54FF"/>
    <w:rsid w:val="00830803"/>
    <w:rsid w:val="008632C6"/>
    <w:rsid w:val="00863450"/>
    <w:rsid w:val="00874F63"/>
    <w:rsid w:val="008C3EB9"/>
    <w:rsid w:val="008D11A6"/>
    <w:rsid w:val="008E091F"/>
    <w:rsid w:val="008E2CDE"/>
    <w:rsid w:val="008E58C1"/>
    <w:rsid w:val="009A47DC"/>
    <w:rsid w:val="009C28CA"/>
    <w:rsid w:val="009E71BE"/>
    <w:rsid w:val="00A26516"/>
    <w:rsid w:val="00A305CA"/>
    <w:rsid w:val="00A57E90"/>
    <w:rsid w:val="00A7297E"/>
    <w:rsid w:val="00A864A5"/>
    <w:rsid w:val="00AB40A7"/>
    <w:rsid w:val="00AB584E"/>
    <w:rsid w:val="00AF3D36"/>
    <w:rsid w:val="00AF4F99"/>
    <w:rsid w:val="00B227C7"/>
    <w:rsid w:val="00B2394D"/>
    <w:rsid w:val="00B7703A"/>
    <w:rsid w:val="00B94CE2"/>
    <w:rsid w:val="00BE08FE"/>
    <w:rsid w:val="00BE3315"/>
    <w:rsid w:val="00C63991"/>
    <w:rsid w:val="00C652BD"/>
    <w:rsid w:val="00C83678"/>
    <w:rsid w:val="00CA1ECB"/>
    <w:rsid w:val="00CA7591"/>
    <w:rsid w:val="00CB4CD2"/>
    <w:rsid w:val="00CC64E7"/>
    <w:rsid w:val="00CD1925"/>
    <w:rsid w:val="00D06AF7"/>
    <w:rsid w:val="00D07146"/>
    <w:rsid w:val="00D073E7"/>
    <w:rsid w:val="00D14DF4"/>
    <w:rsid w:val="00D33640"/>
    <w:rsid w:val="00D7460B"/>
    <w:rsid w:val="00D85F0F"/>
    <w:rsid w:val="00DC2C34"/>
    <w:rsid w:val="00E63145"/>
    <w:rsid w:val="00E66AAF"/>
    <w:rsid w:val="00EA3C6D"/>
    <w:rsid w:val="00EB73F3"/>
    <w:rsid w:val="00EF68DA"/>
    <w:rsid w:val="00EF791B"/>
    <w:rsid w:val="00F175EF"/>
    <w:rsid w:val="00F354FD"/>
    <w:rsid w:val="00F452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C47D9"/>
    <w:rPr>
      <w:rFonts w:ascii="Arial" w:eastAsia="Arial" w:hAnsi="Arial" w:cs="Arial"/>
      <w:lang w:val="en-AU" w:eastAsia="en-AU" w:bidi="en-AU"/>
    </w:rPr>
  </w:style>
  <w:style w:type="paragraph" w:styleId="Heading1">
    <w:name w:val="heading 1"/>
    <w:basedOn w:val="Normal"/>
    <w:uiPriority w:val="1"/>
    <w:qFormat/>
    <w:rsid w:val="002C47D9"/>
    <w:pPr>
      <w:spacing w:before="4"/>
      <w:ind w:left="1379" w:right="1261"/>
      <w:jc w:val="center"/>
      <w:outlineLvl w:val="0"/>
    </w:pPr>
    <w:rPr>
      <w:rFonts w:ascii="Algerian" w:eastAsia="Algerian" w:hAnsi="Algerian" w:cs="Algerian"/>
      <w:sz w:val="26"/>
      <w:szCs w:val="26"/>
    </w:rPr>
  </w:style>
  <w:style w:type="paragraph" w:styleId="Heading2">
    <w:name w:val="heading 2"/>
    <w:basedOn w:val="Normal"/>
    <w:uiPriority w:val="1"/>
    <w:qFormat/>
    <w:rsid w:val="002C47D9"/>
    <w:pPr>
      <w:ind w:left="360"/>
      <w:outlineLvl w:val="1"/>
    </w:pPr>
    <w:rPr>
      <w:rFonts w:ascii="Times New Roman" w:eastAsia="Times New Roman" w:hAnsi="Times New Roman" w:cs="Times New Roman"/>
      <w:b/>
      <w:bCs/>
      <w:sz w:val="24"/>
      <w:szCs w:val="24"/>
    </w:rPr>
  </w:style>
  <w:style w:type="paragraph" w:styleId="Heading3">
    <w:name w:val="heading 3"/>
    <w:basedOn w:val="Normal"/>
    <w:link w:val="Heading3Char"/>
    <w:uiPriority w:val="1"/>
    <w:qFormat/>
    <w:rsid w:val="002C47D9"/>
    <w:pPr>
      <w:ind w:left="360"/>
      <w:outlineLvl w:val="2"/>
    </w:pPr>
    <w:rPr>
      <w:rFonts w:ascii="Times New Roman" w:eastAsia="Times New Roman" w:hAnsi="Times New Roman" w:cs="Times New Roman"/>
      <w:sz w:val="24"/>
      <w:szCs w:val="24"/>
    </w:rPr>
  </w:style>
  <w:style w:type="paragraph" w:styleId="Heading4">
    <w:name w:val="heading 4"/>
    <w:basedOn w:val="Normal"/>
    <w:uiPriority w:val="1"/>
    <w:qFormat/>
    <w:rsid w:val="002C47D9"/>
    <w:pPr>
      <w:ind w:left="1752"/>
      <w:jc w:val="center"/>
      <w:outlineLvl w:val="3"/>
    </w:pPr>
    <w:rPr>
      <w:rFonts w:ascii="Times New Roman" w:eastAsia="Times New Roman" w:hAnsi="Times New Roman" w:cs="Times New Roman"/>
      <w:b/>
      <w:bCs/>
    </w:rPr>
  </w:style>
  <w:style w:type="paragraph" w:styleId="Heading5">
    <w:name w:val="heading 5"/>
    <w:basedOn w:val="Normal"/>
    <w:uiPriority w:val="1"/>
    <w:qFormat/>
    <w:rsid w:val="002C47D9"/>
    <w:pPr>
      <w:spacing w:before="18"/>
      <w:ind w:left="360" w:right="20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C47D9"/>
    <w:rPr>
      <w:sz w:val="20"/>
      <w:szCs w:val="20"/>
    </w:rPr>
  </w:style>
  <w:style w:type="paragraph" w:styleId="ListParagraph">
    <w:name w:val="List Paragraph"/>
    <w:basedOn w:val="Normal"/>
    <w:uiPriority w:val="1"/>
    <w:qFormat/>
    <w:rsid w:val="002C47D9"/>
  </w:style>
  <w:style w:type="paragraph" w:customStyle="1" w:styleId="TableParagraph">
    <w:name w:val="Table Paragraph"/>
    <w:basedOn w:val="Normal"/>
    <w:uiPriority w:val="1"/>
    <w:qFormat/>
    <w:rsid w:val="002C47D9"/>
    <w:pPr>
      <w:spacing w:line="224" w:lineRule="exact"/>
    </w:pPr>
    <w:rPr>
      <w:rFonts w:ascii="Calibri" w:eastAsia="Calibri" w:hAnsi="Calibri" w:cs="Calibri"/>
    </w:rPr>
  </w:style>
  <w:style w:type="paragraph" w:styleId="NormalWeb">
    <w:name w:val="Normal (Web)"/>
    <w:basedOn w:val="Normal"/>
    <w:uiPriority w:val="99"/>
    <w:unhideWhenUsed/>
    <w:rsid w:val="0086345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863450"/>
    <w:pPr>
      <w:widowControl/>
      <w:autoSpaceDE/>
      <w:autoSpaceDN/>
    </w:pPr>
    <w:rPr>
      <w:rFonts w:ascii="Calibri" w:eastAsia="Calibri" w:hAnsi="Calibri" w:cs="Times New Roman"/>
      <w:lang w:val="en-AU"/>
    </w:rPr>
  </w:style>
  <w:style w:type="character" w:styleId="Hyperlink">
    <w:name w:val="Hyperlink"/>
    <w:uiPriority w:val="99"/>
    <w:unhideWhenUsed/>
    <w:rsid w:val="00863450"/>
    <w:rPr>
      <w:strike w:val="0"/>
      <w:dstrike w:val="0"/>
      <w:color w:val="0000BB"/>
      <w:u w:val="none"/>
      <w:effect w:val="none"/>
    </w:rPr>
  </w:style>
  <w:style w:type="paragraph" w:customStyle="1" w:styleId="Default">
    <w:name w:val="Default"/>
    <w:rsid w:val="00863450"/>
    <w:pPr>
      <w:widowControl/>
      <w:adjustRightInd w:val="0"/>
    </w:pPr>
    <w:rPr>
      <w:rFonts w:ascii="Californian FB" w:eastAsia="Calibri" w:hAnsi="Californian FB" w:cs="Californian FB"/>
      <w:color w:val="000000"/>
      <w:sz w:val="24"/>
      <w:szCs w:val="24"/>
      <w:lang w:val="en-AU"/>
    </w:rPr>
  </w:style>
  <w:style w:type="character" w:customStyle="1" w:styleId="vv1">
    <w:name w:val="vv1"/>
    <w:rsid w:val="00863450"/>
    <w:rPr>
      <w:rFonts w:ascii="Verdana" w:hAnsi="Verdana" w:hint="default"/>
      <w:color w:val="777777"/>
    </w:rPr>
  </w:style>
  <w:style w:type="character" w:customStyle="1" w:styleId="sc">
    <w:name w:val="sc"/>
    <w:basedOn w:val="DefaultParagraphFont"/>
    <w:rsid w:val="0011092D"/>
  </w:style>
  <w:style w:type="character" w:customStyle="1" w:styleId="halfthinspace">
    <w:name w:val="halfthinspace"/>
    <w:basedOn w:val="DefaultParagraphFont"/>
    <w:rsid w:val="0011092D"/>
  </w:style>
  <w:style w:type="character" w:customStyle="1" w:styleId="thinspace">
    <w:name w:val="thinspace"/>
    <w:basedOn w:val="DefaultParagraphFont"/>
    <w:rsid w:val="00D85F0F"/>
  </w:style>
  <w:style w:type="paragraph" w:styleId="BalloonText">
    <w:name w:val="Balloon Text"/>
    <w:basedOn w:val="Normal"/>
    <w:link w:val="BalloonTextChar"/>
    <w:uiPriority w:val="99"/>
    <w:semiHidden/>
    <w:unhideWhenUsed/>
    <w:rsid w:val="00665EC1"/>
    <w:rPr>
      <w:rFonts w:ascii="Tahoma" w:hAnsi="Tahoma" w:cs="Tahoma"/>
      <w:sz w:val="16"/>
      <w:szCs w:val="16"/>
    </w:rPr>
  </w:style>
  <w:style w:type="character" w:customStyle="1" w:styleId="BalloonTextChar">
    <w:name w:val="Balloon Text Char"/>
    <w:basedOn w:val="DefaultParagraphFont"/>
    <w:link w:val="BalloonText"/>
    <w:uiPriority w:val="99"/>
    <w:semiHidden/>
    <w:rsid w:val="00665EC1"/>
    <w:rPr>
      <w:rFonts w:ascii="Tahoma" w:eastAsia="Arial" w:hAnsi="Tahoma" w:cs="Tahoma"/>
      <w:sz w:val="16"/>
      <w:szCs w:val="16"/>
      <w:lang w:val="en-AU" w:eastAsia="en-AU" w:bidi="en-AU"/>
    </w:rPr>
  </w:style>
  <w:style w:type="paragraph" w:customStyle="1" w:styleId="AAABody">
    <w:name w:val="AAA Body"/>
    <w:basedOn w:val="Normal"/>
    <w:qFormat/>
    <w:rsid w:val="00AF4F99"/>
    <w:pPr>
      <w:widowControl/>
      <w:autoSpaceDE/>
      <w:autoSpaceDN/>
      <w:spacing w:after="120" w:line="276" w:lineRule="auto"/>
    </w:pPr>
    <w:rPr>
      <w:rFonts w:ascii="Californian FB" w:eastAsia="Times New Roman" w:hAnsi="Californian FB"/>
      <w:sz w:val="20"/>
      <w:szCs w:val="20"/>
      <w:lang w:bidi="ar-SA"/>
    </w:rPr>
  </w:style>
  <w:style w:type="paragraph" w:customStyle="1" w:styleId="AAAPoints">
    <w:name w:val="AAA Points"/>
    <w:basedOn w:val="Normal"/>
    <w:qFormat/>
    <w:rsid w:val="00AF4F99"/>
    <w:pPr>
      <w:widowControl/>
      <w:numPr>
        <w:numId w:val="1"/>
      </w:numPr>
      <w:autoSpaceDE/>
      <w:autoSpaceDN/>
      <w:spacing w:line="276" w:lineRule="auto"/>
    </w:pPr>
    <w:rPr>
      <w:rFonts w:ascii="Californian FB" w:eastAsia="Calibri" w:hAnsi="Californian FB" w:cs="Times New Roman"/>
      <w:sz w:val="20"/>
      <w:szCs w:val="20"/>
      <w:lang w:eastAsia="en-US" w:bidi="ar-SA"/>
    </w:rPr>
  </w:style>
  <w:style w:type="paragraph" w:customStyle="1" w:styleId="AAABy-line">
    <w:name w:val="AAA By-line"/>
    <w:basedOn w:val="Normal"/>
    <w:qFormat/>
    <w:rsid w:val="00AF4F99"/>
    <w:pPr>
      <w:widowControl/>
      <w:autoSpaceDE/>
      <w:autoSpaceDN/>
      <w:spacing w:before="120" w:line="276" w:lineRule="auto"/>
      <w:ind w:right="-72"/>
    </w:pPr>
    <w:rPr>
      <w:rFonts w:ascii="Californian FB" w:eastAsia="Calibri" w:hAnsi="Californian FB" w:cs="Times New Roman"/>
      <w:i/>
      <w:sz w:val="20"/>
      <w:szCs w:val="20"/>
      <w:lang w:eastAsia="en-US" w:bidi="ar-SA"/>
    </w:rPr>
  </w:style>
  <w:style w:type="character" w:styleId="Emphasis">
    <w:name w:val="Emphasis"/>
    <w:uiPriority w:val="20"/>
    <w:qFormat/>
    <w:rsid w:val="0008797F"/>
    <w:rPr>
      <w:i/>
      <w:iCs/>
    </w:rPr>
  </w:style>
  <w:style w:type="paragraph" w:customStyle="1" w:styleId="ecxlistparagraph">
    <w:name w:val="ecxlistparagraph"/>
    <w:basedOn w:val="Normal"/>
    <w:uiPriority w:val="99"/>
    <w:rsid w:val="00E66AAF"/>
    <w:pPr>
      <w:widowControl/>
      <w:autoSpaceDE/>
      <w:autoSpaceDN/>
      <w:spacing w:after="324"/>
    </w:pPr>
    <w:rPr>
      <w:rFonts w:ascii="Times New Roman" w:eastAsia="Times New Roman" w:hAnsi="Times New Roman" w:cs="Times New Roman"/>
      <w:sz w:val="24"/>
      <w:szCs w:val="24"/>
      <w:lang w:bidi="ar-SA"/>
    </w:rPr>
  </w:style>
  <w:style w:type="character" w:customStyle="1" w:styleId="blockemailnoname">
    <w:name w:val="blockemailnoname"/>
    <w:basedOn w:val="DefaultParagraphFont"/>
    <w:rsid w:val="00E66AAF"/>
  </w:style>
  <w:style w:type="character" w:customStyle="1" w:styleId="apple-converted-space">
    <w:name w:val="apple-converted-space"/>
    <w:basedOn w:val="DefaultParagraphFont"/>
    <w:rsid w:val="00E66AAF"/>
  </w:style>
  <w:style w:type="character" w:customStyle="1" w:styleId="ms-font-s">
    <w:name w:val="ms-font-s"/>
    <w:basedOn w:val="DefaultParagraphFont"/>
    <w:rsid w:val="00E66AAF"/>
  </w:style>
  <w:style w:type="character" w:styleId="Strong">
    <w:name w:val="Strong"/>
    <w:basedOn w:val="DefaultParagraphFont"/>
    <w:uiPriority w:val="22"/>
    <w:qFormat/>
    <w:rsid w:val="00AB40A7"/>
    <w:rPr>
      <w:b/>
      <w:bCs/>
    </w:rPr>
  </w:style>
  <w:style w:type="character" w:customStyle="1" w:styleId="Heading3Char">
    <w:name w:val="Heading 3 Char"/>
    <w:link w:val="Heading3"/>
    <w:uiPriority w:val="1"/>
    <w:rsid w:val="007434E7"/>
    <w:rPr>
      <w:rFonts w:ascii="Times New Roman" w:eastAsia="Times New Roman" w:hAnsi="Times New Roman" w:cs="Times New Roman"/>
      <w:sz w:val="24"/>
      <w:szCs w:val="24"/>
      <w:lang w:val="en-AU" w:eastAsia="en-AU" w:bidi="en-AU"/>
    </w:rPr>
  </w:style>
</w:styles>
</file>

<file path=word/webSettings.xml><?xml version="1.0" encoding="utf-8"?>
<w:webSettings xmlns:r="http://schemas.openxmlformats.org/officeDocument/2006/relationships" xmlns:w="http://schemas.openxmlformats.org/wordprocessingml/2006/main">
  <w:divs>
    <w:div w:id="206574174">
      <w:bodyDiv w:val="1"/>
      <w:marLeft w:val="0"/>
      <w:marRight w:val="0"/>
      <w:marTop w:val="0"/>
      <w:marBottom w:val="0"/>
      <w:divBdr>
        <w:top w:val="none" w:sz="0" w:space="0" w:color="auto"/>
        <w:left w:val="none" w:sz="0" w:space="0" w:color="auto"/>
        <w:bottom w:val="none" w:sz="0" w:space="0" w:color="auto"/>
        <w:right w:val="none" w:sz="0" w:space="0" w:color="auto"/>
      </w:divBdr>
    </w:div>
    <w:div w:id="310058061">
      <w:bodyDiv w:val="1"/>
      <w:marLeft w:val="0"/>
      <w:marRight w:val="0"/>
      <w:marTop w:val="0"/>
      <w:marBottom w:val="0"/>
      <w:divBdr>
        <w:top w:val="none" w:sz="0" w:space="0" w:color="auto"/>
        <w:left w:val="none" w:sz="0" w:space="0" w:color="auto"/>
        <w:bottom w:val="none" w:sz="0" w:space="0" w:color="auto"/>
        <w:right w:val="none" w:sz="0" w:space="0" w:color="auto"/>
      </w:divBdr>
    </w:div>
    <w:div w:id="327096282">
      <w:bodyDiv w:val="1"/>
      <w:marLeft w:val="0"/>
      <w:marRight w:val="0"/>
      <w:marTop w:val="0"/>
      <w:marBottom w:val="0"/>
      <w:divBdr>
        <w:top w:val="none" w:sz="0" w:space="0" w:color="auto"/>
        <w:left w:val="none" w:sz="0" w:space="0" w:color="auto"/>
        <w:bottom w:val="none" w:sz="0" w:space="0" w:color="auto"/>
        <w:right w:val="none" w:sz="0" w:space="0" w:color="auto"/>
      </w:divBdr>
    </w:div>
    <w:div w:id="415900938">
      <w:bodyDiv w:val="1"/>
      <w:marLeft w:val="0"/>
      <w:marRight w:val="0"/>
      <w:marTop w:val="0"/>
      <w:marBottom w:val="0"/>
      <w:divBdr>
        <w:top w:val="none" w:sz="0" w:space="0" w:color="auto"/>
        <w:left w:val="none" w:sz="0" w:space="0" w:color="auto"/>
        <w:bottom w:val="none" w:sz="0" w:space="0" w:color="auto"/>
        <w:right w:val="none" w:sz="0" w:space="0" w:color="auto"/>
      </w:divBdr>
    </w:div>
    <w:div w:id="524710889">
      <w:bodyDiv w:val="1"/>
      <w:marLeft w:val="0"/>
      <w:marRight w:val="0"/>
      <w:marTop w:val="0"/>
      <w:marBottom w:val="0"/>
      <w:divBdr>
        <w:top w:val="none" w:sz="0" w:space="0" w:color="auto"/>
        <w:left w:val="none" w:sz="0" w:space="0" w:color="auto"/>
        <w:bottom w:val="none" w:sz="0" w:space="0" w:color="auto"/>
        <w:right w:val="none" w:sz="0" w:space="0" w:color="auto"/>
      </w:divBdr>
    </w:div>
    <w:div w:id="634991455">
      <w:bodyDiv w:val="1"/>
      <w:marLeft w:val="0"/>
      <w:marRight w:val="0"/>
      <w:marTop w:val="0"/>
      <w:marBottom w:val="0"/>
      <w:divBdr>
        <w:top w:val="none" w:sz="0" w:space="0" w:color="auto"/>
        <w:left w:val="none" w:sz="0" w:space="0" w:color="auto"/>
        <w:bottom w:val="none" w:sz="0" w:space="0" w:color="auto"/>
        <w:right w:val="none" w:sz="0" w:space="0" w:color="auto"/>
      </w:divBdr>
    </w:div>
    <w:div w:id="643580621">
      <w:bodyDiv w:val="1"/>
      <w:marLeft w:val="0"/>
      <w:marRight w:val="0"/>
      <w:marTop w:val="0"/>
      <w:marBottom w:val="0"/>
      <w:divBdr>
        <w:top w:val="none" w:sz="0" w:space="0" w:color="auto"/>
        <w:left w:val="none" w:sz="0" w:space="0" w:color="auto"/>
        <w:bottom w:val="none" w:sz="0" w:space="0" w:color="auto"/>
        <w:right w:val="none" w:sz="0" w:space="0" w:color="auto"/>
      </w:divBdr>
    </w:div>
    <w:div w:id="664476621">
      <w:bodyDiv w:val="1"/>
      <w:marLeft w:val="0"/>
      <w:marRight w:val="0"/>
      <w:marTop w:val="0"/>
      <w:marBottom w:val="0"/>
      <w:divBdr>
        <w:top w:val="none" w:sz="0" w:space="0" w:color="auto"/>
        <w:left w:val="none" w:sz="0" w:space="0" w:color="auto"/>
        <w:bottom w:val="none" w:sz="0" w:space="0" w:color="auto"/>
        <w:right w:val="none" w:sz="0" w:space="0" w:color="auto"/>
      </w:divBdr>
    </w:div>
    <w:div w:id="1023019481">
      <w:bodyDiv w:val="1"/>
      <w:marLeft w:val="0"/>
      <w:marRight w:val="0"/>
      <w:marTop w:val="0"/>
      <w:marBottom w:val="0"/>
      <w:divBdr>
        <w:top w:val="none" w:sz="0" w:space="0" w:color="auto"/>
        <w:left w:val="none" w:sz="0" w:space="0" w:color="auto"/>
        <w:bottom w:val="none" w:sz="0" w:space="0" w:color="auto"/>
        <w:right w:val="none" w:sz="0" w:space="0" w:color="auto"/>
      </w:divBdr>
    </w:div>
    <w:div w:id="1035230933">
      <w:bodyDiv w:val="1"/>
      <w:marLeft w:val="0"/>
      <w:marRight w:val="0"/>
      <w:marTop w:val="0"/>
      <w:marBottom w:val="0"/>
      <w:divBdr>
        <w:top w:val="none" w:sz="0" w:space="0" w:color="auto"/>
        <w:left w:val="none" w:sz="0" w:space="0" w:color="auto"/>
        <w:bottom w:val="none" w:sz="0" w:space="0" w:color="auto"/>
        <w:right w:val="none" w:sz="0" w:space="0" w:color="auto"/>
      </w:divBdr>
    </w:div>
    <w:div w:id="1200165364">
      <w:bodyDiv w:val="1"/>
      <w:marLeft w:val="0"/>
      <w:marRight w:val="0"/>
      <w:marTop w:val="0"/>
      <w:marBottom w:val="0"/>
      <w:divBdr>
        <w:top w:val="none" w:sz="0" w:space="0" w:color="auto"/>
        <w:left w:val="none" w:sz="0" w:space="0" w:color="auto"/>
        <w:bottom w:val="none" w:sz="0" w:space="0" w:color="auto"/>
        <w:right w:val="none" w:sz="0" w:space="0" w:color="auto"/>
      </w:divBdr>
      <w:divsChild>
        <w:div w:id="1323508964">
          <w:marLeft w:val="0"/>
          <w:marRight w:val="0"/>
          <w:marTop w:val="0"/>
          <w:marBottom w:val="0"/>
          <w:divBdr>
            <w:top w:val="none" w:sz="0" w:space="0" w:color="auto"/>
            <w:left w:val="none" w:sz="0" w:space="0" w:color="auto"/>
            <w:bottom w:val="none" w:sz="0" w:space="0" w:color="auto"/>
            <w:right w:val="none" w:sz="0" w:space="0" w:color="auto"/>
          </w:divBdr>
        </w:div>
      </w:divsChild>
    </w:div>
    <w:div w:id="1247567474">
      <w:bodyDiv w:val="1"/>
      <w:marLeft w:val="0"/>
      <w:marRight w:val="0"/>
      <w:marTop w:val="0"/>
      <w:marBottom w:val="0"/>
      <w:divBdr>
        <w:top w:val="none" w:sz="0" w:space="0" w:color="auto"/>
        <w:left w:val="none" w:sz="0" w:space="0" w:color="auto"/>
        <w:bottom w:val="none" w:sz="0" w:space="0" w:color="auto"/>
        <w:right w:val="none" w:sz="0" w:space="0" w:color="auto"/>
      </w:divBdr>
    </w:div>
    <w:div w:id="1290623048">
      <w:bodyDiv w:val="1"/>
      <w:marLeft w:val="0"/>
      <w:marRight w:val="0"/>
      <w:marTop w:val="0"/>
      <w:marBottom w:val="0"/>
      <w:divBdr>
        <w:top w:val="none" w:sz="0" w:space="0" w:color="auto"/>
        <w:left w:val="none" w:sz="0" w:space="0" w:color="auto"/>
        <w:bottom w:val="none" w:sz="0" w:space="0" w:color="auto"/>
        <w:right w:val="none" w:sz="0" w:space="0" w:color="auto"/>
      </w:divBdr>
    </w:div>
    <w:div w:id="1398086525">
      <w:bodyDiv w:val="1"/>
      <w:marLeft w:val="0"/>
      <w:marRight w:val="0"/>
      <w:marTop w:val="0"/>
      <w:marBottom w:val="0"/>
      <w:divBdr>
        <w:top w:val="none" w:sz="0" w:space="0" w:color="auto"/>
        <w:left w:val="none" w:sz="0" w:space="0" w:color="auto"/>
        <w:bottom w:val="none" w:sz="0" w:space="0" w:color="auto"/>
        <w:right w:val="none" w:sz="0" w:space="0" w:color="auto"/>
      </w:divBdr>
      <w:divsChild>
        <w:div w:id="901211812">
          <w:marLeft w:val="0"/>
          <w:marRight w:val="0"/>
          <w:marTop w:val="0"/>
          <w:marBottom w:val="0"/>
          <w:divBdr>
            <w:top w:val="none" w:sz="0" w:space="0" w:color="auto"/>
            <w:left w:val="none" w:sz="0" w:space="0" w:color="auto"/>
            <w:bottom w:val="none" w:sz="0" w:space="0" w:color="auto"/>
            <w:right w:val="none" w:sz="0" w:space="0" w:color="auto"/>
          </w:divBdr>
        </w:div>
      </w:divsChild>
    </w:div>
    <w:div w:id="1507212906">
      <w:bodyDiv w:val="1"/>
      <w:marLeft w:val="0"/>
      <w:marRight w:val="0"/>
      <w:marTop w:val="0"/>
      <w:marBottom w:val="0"/>
      <w:divBdr>
        <w:top w:val="none" w:sz="0" w:space="0" w:color="auto"/>
        <w:left w:val="none" w:sz="0" w:space="0" w:color="auto"/>
        <w:bottom w:val="none" w:sz="0" w:space="0" w:color="auto"/>
        <w:right w:val="none" w:sz="0" w:space="0" w:color="auto"/>
      </w:divBdr>
    </w:div>
    <w:div w:id="1509369115">
      <w:bodyDiv w:val="1"/>
      <w:marLeft w:val="0"/>
      <w:marRight w:val="0"/>
      <w:marTop w:val="0"/>
      <w:marBottom w:val="0"/>
      <w:divBdr>
        <w:top w:val="none" w:sz="0" w:space="0" w:color="auto"/>
        <w:left w:val="none" w:sz="0" w:space="0" w:color="auto"/>
        <w:bottom w:val="none" w:sz="0" w:space="0" w:color="auto"/>
        <w:right w:val="none" w:sz="0" w:space="0" w:color="auto"/>
      </w:divBdr>
    </w:div>
    <w:div w:id="1565994410">
      <w:bodyDiv w:val="1"/>
      <w:marLeft w:val="0"/>
      <w:marRight w:val="0"/>
      <w:marTop w:val="0"/>
      <w:marBottom w:val="0"/>
      <w:divBdr>
        <w:top w:val="none" w:sz="0" w:space="0" w:color="auto"/>
        <w:left w:val="none" w:sz="0" w:space="0" w:color="auto"/>
        <w:bottom w:val="none" w:sz="0" w:space="0" w:color="auto"/>
        <w:right w:val="none" w:sz="0" w:space="0" w:color="auto"/>
      </w:divBdr>
    </w:div>
    <w:div w:id="1580093853">
      <w:bodyDiv w:val="1"/>
      <w:marLeft w:val="0"/>
      <w:marRight w:val="0"/>
      <w:marTop w:val="0"/>
      <w:marBottom w:val="0"/>
      <w:divBdr>
        <w:top w:val="none" w:sz="0" w:space="0" w:color="auto"/>
        <w:left w:val="none" w:sz="0" w:space="0" w:color="auto"/>
        <w:bottom w:val="none" w:sz="0" w:space="0" w:color="auto"/>
        <w:right w:val="none" w:sz="0" w:space="0" w:color="auto"/>
      </w:divBdr>
      <w:divsChild>
        <w:div w:id="848638792">
          <w:marLeft w:val="0"/>
          <w:marRight w:val="0"/>
          <w:marTop w:val="0"/>
          <w:marBottom w:val="0"/>
          <w:divBdr>
            <w:top w:val="none" w:sz="0" w:space="0" w:color="auto"/>
            <w:left w:val="none" w:sz="0" w:space="0" w:color="auto"/>
            <w:bottom w:val="none" w:sz="0" w:space="0" w:color="auto"/>
            <w:right w:val="none" w:sz="0" w:space="0" w:color="auto"/>
          </w:divBdr>
        </w:div>
      </w:divsChild>
    </w:div>
    <w:div w:id="1852522965">
      <w:bodyDiv w:val="1"/>
      <w:marLeft w:val="0"/>
      <w:marRight w:val="0"/>
      <w:marTop w:val="0"/>
      <w:marBottom w:val="0"/>
      <w:divBdr>
        <w:top w:val="none" w:sz="0" w:space="0" w:color="auto"/>
        <w:left w:val="none" w:sz="0" w:space="0" w:color="auto"/>
        <w:bottom w:val="none" w:sz="0" w:space="0" w:color="auto"/>
        <w:right w:val="none" w:sz="0" w:space="0" w:color="auto"/>
      </w:divBdr>
    </w:div>
    <w:div w:id="1895195790">
      <w:bodyDiv w:val="1"/>
      <w:marLeft w:val="0"/>
      <w:marRight w:val="0"/>
      <w:marTop w:val="0"/>
      <w:marBottom w:val="0"/>
      <w:divBdr>
        <w:top w:val="none" w:sz="0" w:space="0" w:color="auto"/>
        <w:left w:val="none" w:sz="0" w:space="0" w:color="auto"/>
        <w:bottom w:val="none" w:sz="0" w:space="0" w:color="auto"/>
        <w:right w:val="none" w:sz="0" w:space="0" w:color="auto"/>
      </w:divBdr>
    </w:div>
    <w:div w:id="2119446772">
      <w:bodyDiv w:val="1"/>
      <w:marLeft w:val="0"/>
      <w:marRight w:val="0"/>
      <w:marTop w:val="0"/>
      <w:marBottom w:val="0"/>
      <w:divBdr>
        <w:top w:val="none" w:sz="0" w:space="0" w:color="auto"/>
        <w:left w:val="none" w:sz="0" w:space="0" w:color="auto"/>
        <w:bottom w:val="none" w:sz="0" w:space="0" w:color="auto"/>
        <w:right w:val="none" w:sz="0" w:space="0" w:color="auto"/>
      </w:divBdr>
    </w:div>
    <w:div w:id="2124613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ancefieldromseyanglican.or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4</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dc:creator>
  <cp:lastModifiedBy>Windows User</cp:lastModifiedBy>
  <cp:revision>6</cp:revision>
  <cp:lastPrinted>2019-03-08T03:24:00Z</cp:lastPrinted>
  <dcterms:created xsi:type="dcterms:W3CDTF">2019-05-10T06:06:00Z</dcterms:created>
  <dcterms:modified xsi:type="dcterms:W3CDTF">2019-05-10T09:17:00Z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2019-03-02T00:00:00Z</vt:filetime>
  </property>
  <property fmtid="{D5CDD505-2E9C-101B-9397-08002B2CF9AE}" pid="3" name="Creator">
    <vt:lpwstr>Microsoft® Word 2016</vt:lpwstr>
  </property>
  <property fmtid="{D5CDD505-2E9C-101B-9397-08002B2CF9AE}" pid="4" name="LastSaved">
    <vt:filetime>2019-03-02T00:00:00Z</vt:filetime>
  </property>
</Properties>
</file>