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w:t>
      </w:r>
      <w:r w:rsidR="003B01DD">
        <w:rPr>
          <w:rFonts w:ascii="Arial" w:hAnsi="Arial" w:cs="Arial"/>
          <w:bCs/>
        </w:rPr>
        <w:t xml:space="preserve">, Ken </w:t>
      </w:r>
      <w:proofErr w:type="spellStart"/>
      <w:r w:rsidR="003B01DD">
        <w:rPr>
          <w:rFonts w:ascii="Arial" w:hAnsi="Arial" w:cs="Arial"/>
          <w:bCs/>
        </w:rPr>
        <w:t>Cormick</w:t>
      </w:r>
      <w:proofErr w:type="spellEnd"/>
      <w:r w:rsidR="003B01DD">
        <w:rPr>
          <w:rFonts w:ascii="Arial" w:hAnsi="Arial" w:cs="Arial"/>
          <w:bCs/>
        </w:rPr>
        <w:t>,</w:t>
      </w:r>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255A5C" w:rsidRDefault="007867A6" w:rsidP="00D8670A">
      <w:pPr>
        <w:pStyle w:val="NoSpacing"/>
        <w:rPr>
          <w:rFonts w:ascii="Arial" w:hAnsi="Arial" w:cs="Arial"/>
          <w:b/>
          <w:color w:val="C45911"/>
          <w:sz w:val="20"/>
          <w:szCs w:val="20"/>
          <w:u w:val="single"/>
        </w:rPr>
      </w:pPr>
      <w:r w:rsidRPr="00DA0645">
        <w:rPr>
          <w:rFonts w:ascii="Arial" w:hAnsi="Arial" w:cs="Arial"/>
          <w:b/>
          <w:color w:val="00B050"/>
          <w:sz w:val="20"/>
          <w:szCs w:val="20"/>
          <w:u w:val="single"/>
        </w:rPr>
        <w:t>21</w:t>
      </w:r>
      <w:r w:rsidRPr="00DA0645">
        <w:rPr>
          <w:rFonts w:ascii="Arial" w:hAnsi="Arial" w:cs="Arial"/>
          <w:b/>
          <w:color w:val="00B050"/>
          <w:sz w:val="20"/>
          <w:szCs w:val="20"/>
          <w:u w:val="single"/>
          <w:vertAlign w:val="superscript"/>
        </w:rPr>
        <w:t>st</w:t>
      </w:r>
      <w:r w:rsidRPr="00DA0645">
        <w:rPr>
          <w:rFonts w:ascii="Arial" w:hAnsi="Arial" w:cs="Arial"/>
          <w:b/>
          <w:color w:val="00B050"/>
          <w:sz w:val="20"/>
          <w:szCs w:val="20"/>
          <w:u w:val="single"/>
        </w:rPr>
        <w:t xml:space="preserve"> after Pentecost</w:t>
      </w:r>
      <w:r w:rsidR="00D8670A">
        <w:rPr>
          <w:rFonts w:ascii="Arial" w:hAnsi="Arial" w:cs="Arial"/>
          <w:b/>
          <w:color w:val="538135"/>
          <w:sz w:val="20"/>
          <w:szCs w:val="20"/>
        </w:rPr>
        <w:tab/>
        <w:t xml:space="preserve">    </w:t>
      </w:r>
      <w:r w:rsidR="001E7F20">
        <w:rPr>
          <w:rFonts w:ascii="Arial" w:hAnsi="Arial" w:cs="Arial"/>
          <w:b/>
          <w:color w:val="4472C4"/>
          <w:sz w:val="20"/>
          <w:szCs w:val="20"/>
        </w:rPr>
        <w:t xml:space="preserve"> </w:t>
      </w:r>
      <w:r w:rsidRPr="00EA25BA">
        <w:rPr>
          <w:rFonts w:ascii="Arial" w:hAnsi="Arial" w:cs="Arial"/>
          <w:b/>
          <w:color w:val="0070C0"/>
          <w:sz w:val="20"/>
          <w:szCs w:val="20"/>
          <w:u w:val="single"/>
        </w:rPr>
        <w:t>22</w:t>
      </w:r>
      <w:r w:rsidRPr="00EA25BA">
        <w:rPr>
          <w:rFonts w:ascii="Arial" w:hAnsi="Arial" w:cs="Arial"/>
          <w:b/>
          <w:color w:val="0070C0"/>
          <w:sz w:val="20"/>
          <w:szCs w:val="20"/>
          <w:u w:val="single"/>
          <w:vertAlign w:val="superscript"/>
        </w:rPr>
        <w:t>nd</w:t>
      </w:r>
      <w:r w:rsidRPr="00EA25BA">
        <w:rPr>
          <w:rFonts w:ascii="Arial" w:hAnsi="Arial" w:cs="Arial"/>
          <w:b/>
          <w:color w:val="0070C0"/>
          <w:sz w:val="20"/>
          <w:szCs w:val="20"/>
          <w:u w:val="single"/>
        </w:rPr>
        <w:t xml:space="preserve"> after Pentecost</w:t>
      </w:r>
      <w:r w:rsidR="00D8670A">
        <w:rPr>
          <w:rFonts w:ascii="Arial" w:hAnsi="Arial" w:cs="Arial"/>
          <w:b/>
          <w:color w:val="4472C4"/>
          <w:sz w:val="20"/>
          <w:szCs w:val="20"/>
        </w:rPr>
        <w:tab/>
      </w:r>
      <w:r w:rsidR="00DA0645">
        <w:rPr>
          <w:rFonts w:ascii="Arial" w:hAnsi="Arial" w:cs="Arial"/>
          <w:b/>
          <w:color w:val="4472C4"/>
          <w:sz w:val="20"/>
          <w:szCs w:val="20"/>
        </w:rPr>
        <w:t xml:space="preserve">      </w:t>
      </w:r>
      <w:r w:rsidR="00EA25BA">
        <w:rPr>
          <w:rFonts w:ascii="Arial" w:hAnsi="Arial" w:cs="Arial"/>
          <w:b/>
          <w:color w:val="4472C4"/>
          <w:sz w:val="20"/>
          <w:szCs w:val="20"/>
        </w:rPr>
        <w:t xml:space="preserve">   </w:t>
      </w:r>
      <w:r w:rsidR="00D8670A" w:rsidRPr="008B7A13">
        <w:rPr>
          <w:rFonts w:ascii="Arial" w:hAnsi="Arial" w:cs="Arial"/>
          <w:b/>
          <w:color w:val="FF0000"/>
          <w:sz w:val="20"/>
          <w:szCs w:val="20"/>
          <w:u w:val="single"/>
        </w:rPr>
        <w:t>2</w:t>
      </w:r>
      <w:r w:rsidR="008B7A13" w:rsidRPr="008B7A13">
        <w:rPr>
          <w:rFonts w:ascii="Arial" w:hAnsi="Arial" w:cs="Arial"/>
          <w:b/>
          <w:color w:val="FF0000"/>
          <w:sz w:val="20"/>
          <w:szCs w:val="20"/>
          <w:u w:val="single"/>
        </w:rPr>
        <w:t>3</w:t>
      </w:r>
      <w:r w:rsidR="008B7A13" w:rsidRPr="008B7A13">
        <w:rPr>
          <w:rFonts w:ascii="Arial" w:hAnsi="Arial" w:cs="Arial"/>
          <w:b/>
          <w:color w:val="FF0000"/>
          <w:sz w:val="20"/>
          <w:szCs w:val="20"/>
          <w:u w:val="single"/>
          <w:vertAlign w:val="superscript"/>
        </w:rPr>
        <w:t>rd</w:t>
      </w:r>
      <w:r w:rsidR="00D8670A" w:rsidRPr="008B7A13">
        <w:rPr>
          <w:rFonts w:ascii="Arial" w:hAnsi="Arial" w:cs="Arial"/>
          <w:b/>
          <w:color w:val="FF0000"/>
          <w:sz w:val="20"/>
          <w:szCs w:val="20"/>
          <w:u w:val="single"/>
        </w:rPr>
        <w:t xml:space="preserve"> after Pentecost</w:t>
      </w:r>
    </w:p>
    <w:p w:rsidR="00D8670A" w:rsidRPr="008B7A13" w:rsidRDefault="007867A6" w:rsidP="00D8670A">
      <w:pPr>
        <w:pStyle w:val="NoSpacing"/>
        <w:tabs>
          <w:tab w:val="left" w:pos="1951"/>
          <w:tab w:val="left" w:pos="3794"/>
          <w:tab w:val="left" w:pos="6062"/>
        </w:tabs>
        <w:rPr>
          <w:rFonts w:ascii="Arial" w:hAnsi="Arial" w:cs="Arial"/>
          <w:b/>
          <w:color w:val="FF0000"/>
          <w:sz w:val="20"/>
          <w:szCs w:val="20"/>
          <w:u w:val="single"/>
        </w:rPr>
      </w:pPr>
      <w:r w:rsidRPr="00DA0645">
        <w:rPr>
          <w:rFonts w:ascii="Arial" w:hAnsi="Arial" w:cs="Arial"/>
          <w:b/>
          <w:color w:val="00B050"/>
          <w:sz w:val="20"/>
          <w:szCs w:val="20"/>
          <w:u w:val="single"/>
        </w:rPr>
        <w:t>3</w:t>
      </w:r>
      <w:r w:rsidRPr="00DA0645">
        <w:rPr>
          <w:rFonts w:ascii="Arial" w:hAnsi="Arial" w:cs="Arial"/>
          <w:b/>
          <w:color w:val="00B050"/>
          <w:sz w:val="20"/>
          <w:szCs w:val="20"/>
          <w:u w:val="single"/>
          <w:vertAlign w:val="superscript"/>
        </w:rPr>
        <w:t>rd</w:t>
      </w:r>
      <w:r w:rsidRPr="00DA0645">
        <w:rPr>
          <w:rFonts w:ascii="Arial" w:hAnsi="Arial" w:cs="Arial"/>
          <w:b/>
          <w:color w:val="00B050"/>
          <w:sz w:val="20"/>
          <w:szCs w:val="20"/>
          <w:u w:val="single"/>
        </w:rPr>
        <w:t xml:space="preserve"> November</w:t>
      </w:r>
      <w:r w:rsidR="001E7F20">
        <w:rPr>
          <w:rFonts w:ascii="Arial" w:hAnsi="Arial" w:cs="Arial"/>
          <w:b/>
          <w:color w:val="4472C4"/>
          <w:sz w:val="20"/>
          <w:szCs w:val="20"/>
        </w:rPr>
        <w:t xml:space="preserve">                    </w:t>
      </w:r>
      <w:r w:rsidRPr="00EA25BA">
        <w:rPr>
          <w:rFonts w:ascii="Arial" w:hAnsi="Arial" w:cs="Arial"/>
          <w:b/>
          <w:color w:val="0070C0"/>
          <w:sz w:val="20"/>
          <w:szCs w:val="20"/>
          <w:u w:val="single"/>
        </w:rPr>
        <w:t>10</w:t>
      </w:r>
      <w:r w:rsidRPr="00EA25BA">
        <w:rPr>
          <w:rFonts w:ascii="Arial" w:hAnsi="Arial" w:cs="Arial"/>
          <w:b/>
          <w:color w:val="0070C0"/>
          <w:sz w:val="20"/>
          <w:szCs w:val="20"/>
          <w:u w:val="single"/>
          <w:vertAlign w:val="superscript"/>
        </w:rPr>
        <w:t>th</w:t>
      </w:r>
      <w:r w:rsidRPr="00EA25BA">
        <w:rPr>
          <w:rFonts w:ascii="Arial" w:hAnsi="Arial" w:cs="Arial"/>
          <w:b/>
          <w:color w:val="0070C0"/>
          <w:sz w:val="20"/>
          <w:szCs w:val="20"/>
          <w:u w:val="single"/>
        </w:rPr>
        <w:t xml:space="preserve"> November</w:t>
      </w:r>
      <w:r w:rsidR="00DA0645">
        <w:rPr>
          <w:rFonts w:ascii="Arial" w:hAnsi="Arial" w:cs="Arial"/>
          <w:b/>
          <w:color w:val="538135"/>
          <w:sz w:val="20"/>
          <w:szCs w:val="20"/>
        </w:rPr>
        <w:tab/>
        <w:t xml:space="preserve">        </w:t>
      </w:r>
      <w:r w:rsidR="00D8670A">
        <w:rPr>
          <w:rFonts w:ascii="Arial" w:hAnsi="Arial" w:cs="Arial"/>
          <w:b/>
          <w:color w:val="538135"/>
          <w:sz w:val="20"/>
          <w:szCs w:val="20"/>
        </w:rPr>
        <w:t xml:space="preserve"> </w:t>
      </w:r>
      <w:r w:rsidR="001E7F20" w:rsidRPr="00EA25BA">
        <w:rPr>
          <w:rFonts w:ascii="Arial" w:hAnsi="Arial" w:cs="Arial"/>
          <w:b/>
          <w:color w:val="C45911"/>
          <w:sz w:val="20"/>
          <w:szCs w:val="20"/>
        </w:rPr>
        <w:t xml:space="preserve">     </w:t>
      </w:r>
      <w:r w:rsidR="00EA25BA">
        <w:rPr>
          <w:rFonts w:ascii="Arial" w:hAnsi="Arial" w:cs="Arial"/>
          <w:b/>
          <w:color w:val="C45911"/>
          <w:sz w:val="20"/>
          <w:szCs w:val="20"/>
        </w:rPr>
        <w:t xml:space="preserve">    </w:t>
      </w:r>
      <w:r w:rsidR="00687CCD" w:rsidRPr="008B7A13">
        <w:rPr>
          <w:rFonts w:ascii="Arial" w:hAnsi="Arial" w:cs="Arial"/>
          <w:b/>
          <w:color w:val="FF0000"/>
          <w:sz w:val="20"/>
          <w:szCs w:val="20"/>
          <w:u w:val="single"/>
        </w:rPr>
        <w:t>1</w:t>
      </w:r>
      <w:r w:rsidR="008B7A13" w:rsidRPr="008B7A13">
        <w:rPr>
          <w:rFonts w:ascii="Arial" w:hAnsi="Arial" w:cs="Arial"/>
          <w:b/>
          <w:color w:val="FF0000"/>
          <w:sz w:val="20"/>
          <w:szCs w:val="20"/>
          <w:u w:val="single"/>
        </w:rPr>
        <w:t>7</w:t>
      </w:r>
      <w:r w:rsidR="00687CCD" w:rsidRPr="008B7A13">
        <w:rPr>
          <w:rFonts w:ascii="Arial" w:hAnsi="Arial" w:cs="Arial"/>
          <w:b/>
          <w:color w:val="FF0000"/>
          <w:sz w:val="20"/>
          <w:szCs w:val="20"/>
          <w:u w:val="single"/>
          <w:vertAlign w:val="superscript"/>
        </w:rPr>
        <w:t>th</w:t>
      </w:r>
      <w:r w:rsidR="00D8670A" w:rsidRPr="008B7A13">
        <w:rPr>
          <w:rFonts w:ascii="Arial" w:hAnsi="Arial" w:cs="Arial"/>
          <w:b/>
          <w:color w:val="FF0000"/>
          <w:sz w:val="20"/>
          <w:szCs w:val="20"/>
          <w:u w:val="single"/>
        </w:rPr>
        <w:t xml:space="preserve"> </w:t>
      </w:r>
      <w:r w:rsidR="00DA0645" w:rsidRPr="008B7A13">
        <w:rPr>
          <w:rFonts w:ascii="Arial" w:hAnsi="Arial" w:cs="Arial"/>
          <w:b/>
          <w:color w:val="FF0000"/>
          <w:sz w:val="20"/>
          <w:szCs w:val="20"/>
          <w:u w:val="single"/>
        </w:rPr>
        <w:t>November</w:t>
      </w:r>
    </w:p>
    <w:p w:rsidR="00D8670A" w:rsidRPr="00255A5C" w:rsidRDefault="007867A6" w:rsidP="00D8670A">
      <w:pPr>
        <w:pStyle w:val="NoSpacing"/>
        <w:tabs>
          <w:tab w:val="left" w:pos="1951"/>
          <w:tab w:val="left" w:pos="3794"/>
          <w:tab w:val="left" w:pos="6062"/>
        </w:tabs>
        <w:rPr>
          <w:rFonts w:ascii="Arial" w:hAnsi="Arial" w:cs="Arial"/>
          <w:b/>
          <w:color w:val="C45911"/>
          <w:sz w:val="20"/>
          <w:szCs w:val="20"/>
        </w:rPr>
      </w:pPr>
      <w:r w:rsidRPr="00DA0645">
        <w:rPr>
          <w:rFonts w:ascii="Arial" w:hAnsi="Arial" w:cs="Arial"/>
          <w:b/>
          <w:color w:val="00B050"/>
          <w:sz w:val="20"/>
          <w:szCs w:val="20"/>
        </w:rPr>
        <w:t>Habakkuk 1.1-4, 2:1-4</w:t>
      </w:r>
      <w:r>
        <w:rPr>
          <w:rFonts w:ascii="Arial" w:hAnsi="Arial" w:cs="Arial"/>
          <w:b/>
          <w:color w:val="00B050"/>
          <w:sz w:val="20"/>
          <w:szCs w:val="20"/>
        </w:rPr>
        <w:t xml:space="preserve"> </w:t>
      </w:r>
      <w:r w:rsidR="00EA25BA">
        <w:rPr>
          <w:rFonts w:ascii="Arial" w:hAnsi="Arial" w:cs="Arial"/>
          <w:b/>
          <w:color w:val="4472C4"/>
          <w:sz w:val="20"/>
          <w:szCs w:val="20"/>
        </w:rPr>
        <w:t xml:space="preserve">     </w:t>
      </w:r>
      <w:r w:rsidRPr="00EA25BA">
        <w:rPr>
          <w:rFonts w:ascii="Arial" w:hAnsi="Arial" w:cs="Arial"/>
          <w:b/>
          <w:color w:val="0070C0"/>
          <w:sz w:val="20"/>
          <w:szCs w:val="20"/>
        </w:rPr>
        <w:t>Haggai 1:15b-2:9</w:t>
      </w:r>
      <w:r w:rsidR="00EA25BA">
        <w:rPr>
          <w:rFonts w:ascii="Arial" w:hAnsi="Arial" w:cs="Arial"/>
          <w:b/>
          <w:color w:val="C45911"/>
          <w:sz w:val="20"/>
          <w:szCs w:val="20"/>
        </w:rPr>
        <w:t xml:space="preserve">   </w:t>
      </w:r>
      <w:r w:rsidR="00DA0645">
        <w:rPr>
          <w:rFonts w:ascii="Arial" w:hAnsi="Arial" w:cs="Arial"/>
          <w:b/>
          <w:color w:val="C45911"/>
          <w:sz w:val="20"/>
          <w:szCs w:val="20"/>
        </w:rPr>
        <w:t xml:space="preserve"> </w:t>
      </w:r>
      <w:r w:rsidR="00EA25BA">
        <w:rPr>
          <w:rFonts w:ascii="Arial" w:hAnsi="Arial" w:cs="Arial"/>
          <w:b/>
          <w:color w:val="C45911"/>
          <w:sz w:val="20"/>
          <w:szCs w:val="20"/>
        </w:rPr>
        <w:t xml:space="preserve">   </w:t>
      </w:r>
      <w:r w:rsidR="008B7A13">
        <w:rPr>
          <w:rFonts w:ascii="Arial" w:hAnsi="Arial" w:cs="Arial"/>
          <w:b/>
          <w:color w:val="C45911"/>
          <w:sz w:val="20"/>
          <w:szCs w:val="20"/>
        </w:rPr>
        <w:t xml:space="preserve">       </w:t>
      </w:r>
      <w:r w:rsidR="008B7A13" w:rsidRPr="008B7A13">
        <w:rPr>
          <w:rFonts w:ascii="Arial" w:hAnsi="Arial" w:cs="Arial"/>
          <w:b/>
          <w:color w:val="FF0000"/>
          <w:sz w:val="20"/>
          <w:szCs w:val="20"/>
        </w:rPr>
        <w:t>Isaiah 65</w:t>
      </w:r>
      <w:r w:rsidR="00687CCD" w:rsidRPr="008B7A13">
        <w:rPr>
          <w:rFonts w:ascii="Arial" w:hAnsi="Arial" w:cs="Arial"/>
          <w:b/>
          <w:color w:val="FF0000"/>
          <w:sz w:val="20"/>
          <w:szCs w:val="20"/>
        </w:rPr>
        <w:t>:</w:t>
      </w:r>
      <w:r w:rsidR="008B7A13" w:rsidRPr="008B7A13">
        <w:rPr>
          <w:rFonts w:ascii="Arial" w:hAnsi="Arial" w:cs="Arial"/>
          <w:b/>
          <w:color w:val="FF0000"/>
          <w:sz w:val="20"/>
          <w:szCs w:val="20"/>
        </w:rPr>
        <w:t>17-25</w:t>
      </w:r>
    </w:p>
    <w:p w:rsidR="00D8670A" w:rsidRPr="00255A5C" w:rsidRDefault="00836849" w:rsidP="00D8670A">
      <w:pPr>
        <w:pStyle w:val="NoSpacing"/>
        <w:tabs>
          <w:tab w:val="left" w:pos="1951"/>
          <w:tab w:val="left" w:pos="3794"/>
          <w:tab w:val="left" w:pos="6062"/>
        </w:tabs>
        <w:rPr>
          <w:rFonts w:ascii="Arial" w:hAnsi="Arial" w:cs="Arial"/>
          <w:b/>
          <w:color w:val="C45911"/>
          <w:sz w:val="20"/>
          <w:szCs w:val="20"/>
        </w:rPr>
      </w:pPr>
      <w:r w:rsidRPr="00DA0645">
        <w:rPr>
          <w:rFonts w:ascii="Arial" w:hAnsi="Arial" w:cs="Arial"/>
          <w:b/>
          <w:color w:val="00B050"/>
          <w:sz w:val="20"/>
          <w:szCs w:val="20"/>
        </w:rPr>
        <w:t>Psalm 119:137-144</w:t>
      </w:r>
      <w:r w:rsidR="008B7A13">
        <w:rPr>
          <w:rFonts w:ascii="Arial" w:hAnsi="Arial" w:cs="Arial"/>
          <w:b/>
          <w:color w:val="538135"/>
          <w:sz w:val="20"/>
          <w:szCs w:val="20"/>
        </w:rPr>
        <w:t xml:space="preserve">           </w:t>
      </w:r>
      <w:r w:rsidR="00EA25BA">
        <w:rPr>
          <w:rFonts w:ascii="Arial" w:hAnsi="Arial" w:cs="Arial"/>
          <w:b/>
          <w:color w:val="538135"/>
          <w:sz w:val="20"/>
          <w:szCs w:val="20"/>
        </w:rPr>
        <w:t xml:space="preserve"> </w:t>
      </w:r>
      <w:r w:rsidRPr="00EA25BA">
        <w:rPr>
          <w:rFonts w:ascii="Arial" w:hAnsi="Arial" w:cs="Arial"/>
          <w:b/>
          <w:color w:val="0070C0"/>
          <w:sz w:val="20"/>
          <w:szCs w:val="20"/>
        </w:rPr>
        <w:t>Psalm 98</w:t>
      </w:r>
      <w:r w:rsidR="00EA25BA">
        <w:rPr>
          <w:rFonts w:ascii="Arial" w:hAnsi="Arial" w:cs="Arial"/>
          <w:b/>
          <w:color w:val="00B050"/>
          <w:sz w:val="20"/>
          <w:szCs w:val="20"/>
        </w:rPr>
        <w:t xml:space="preserve">         </w:t>
      </w:r>
      <w:r w:rsidR="00DA0645">
        <w:rPr>
          <w:rFonts w:ascii="Arial" w:hAnsi="Arial" w:cs="Arial"/>
          <w:b/>
          <w:color w:val="C45911"/>
          <w:sz w:val="20"/>
          <w:szCs w:val="20"/>
        </w:rPr>
        <w:t xml:space="preserve">  </w:t>
      </w:r>
      <w:r w:rsidR="008B7A13">
        <w:rPr>
          <w:rFonts w:ascii="Arial" w:hAnsi="Arial" w:cs="Arial"/>
          <w:b/>
          <w:color w:val="C45911"/>
          <w:sz w:val="20"/>
          <w:szCs w:val="20"/>
        </w:rPr>
        <w:t xml:space="preserve">               </w:t>
      </w:r>
      <w:r w:rsidR="008B7A13" w:rsidRPr="008B7A13">
        <w:rPr>
          <w:rFonts w:ascii="Arial" w:hAnsi="Arial" w:cs="Arial"/>
          <w:b/>
          <w:color w:val="FF0000"/>
          <w:sz w:val="20"/>
          <w:szCs w:val="20"/>
        </w:rPr>
        <w:t>Song of Isaiah</w:t>
      </w:r>
    </w:p>
    <w:p w:rsidR="00D8670A" w:rsidRPr="008B7A13" w:rsidRDefault="00836849" w:rsidP="00DA0645">
      <w:pPr>
        <w:pStyle w:val="NoSpacing"/>
        <w:tabs>
          <w:tab w:val="left" w:pos="1951"/>
          <w:tab w:val="left" w:pos="3794"/>
          <w:tab w:val="left" w:pos="6062"/>
        </w:tabs>
        <w:ind w:left="2616" w:hanging="2616"/>
        <w:rPr>
          <w:rFonts w:ascii="Arial" w:hAnsi="Arial" w:cs="Arial"/>
          <w:b/>
          <w:color w:val="FF0000"/>
          <w:sz w:val="20"/>
          <w:szCs w:val="20"/>
        </w:rPr>
      </w:pPr>
      <w:r w:rsidRPr="00DA0645">
        <w:rPr>
          <w:rFonts w:ascii="Arial" w:hAnsi="Arial" w:cs="Arial"/>
          <w:b/>
          <w:color w:val="00B050"/>
          <w:sz w:val="20"/>
          <w:szCs w:val="20"/>
        </w:rPr>
        <w:t xml:space="preserve">2 </w:t>
      </w:r>
      <w:proofErr w:type="spellStart"/>
      <w:r w:rsidRPr="00DA0645">
        <w:rPr>
          <w:rFonts w:ascii="Arial" w:hAnsi="Arial" w:cs="Arial"/>
          <w:b/>
          <w:color w:val="00B050"/>
          <w:sz w:val="20"/>
          <w:szCs w:val="20"/>
        </w:rPr>
        <w:t>Thess</w:t>
      </w:r>
      <w:proofErr w:type="spellEnd"/>
      <w:r w:rsidRPr="00DA0645">
        <w:rPr>
          <w:rFonts w:ascii="Arial" w:hAnsi="Arial" w:cs="Arial"/>
          <w:b/>
          <w:color w:val="00B050"/>
          <w:sz w:val="20"/>
          <w:szCs w:val="20"/>
        </w:rPr>
        <w:t xml:space="preserve"> 1:1-4, 1-12</w:t>
      </w:r>
      <w:r>
        <w:rPr>
          <w:rFonts w:ascii="Arial" w:hAnsi="Arial" w:cs="Arial"/>
          <w:b/>
          <w:color w:val="4472C4"/>
          <w:sz w:val="20"/>
          <w:szCs w:val="20"/>
        </w:rPr>
        <w:t xml:space="preserve">          </w:t>
      </w:r>
      <w:r w:rsidR="00DA0645">
        <w:rPr>
          <w:rFonts w:ascii="Arial" w:hAnsi="Arial" w:cs="Arial"/>
          <w:b/>
          <w:color w:val="4472C4"/>
          <w:sz w:val="20"/>
          <w:szCs w:val="20"/>
        </w:rPr>
        <w:t xml:space="preserve"> </w:t>
      </w:r>
      <w:r w:rsidRPr="00EA25BA">
        <w:rPr>
          <w:rFonts w:ascii="Arial" w:hAnsi="Arial" w:cs="Arial"/>
          <w:b/>
          <w:color w:val="0070C0"/>
          <w:sz w:val="20"/>
          <w:szCs w:val="20"/>
        </w:rPr>
        <w:t xml:space="preserve">2 </w:t>
      </w:r>
      <w:proofErr w:type="spellStart"/>
      <w:r w:rsidRPr="00EA25BA">
        <w:rPr>
          <w:rFonts w:ascii="Arial" w:hAnsi="Arial" w:cs="Arial"/>
          <w:b/>
          <w:color w:val="0070C0"/>
          <w:sz w:val="20"/>
          <w:szCs w:val="20"/>
        </w:rPr>
        <w:t>Thess</w:t>
      </w:r>
      <w:proofErr w:type="spellEnd"/>
      <w:r w:rsidRPr="00EA25BA">
        <w:rPr>
          <w:rFonts w:ascii="Arial" w:hAnsi="Arial" w:cs="Arial"/>
          <w:b/>
          <w:color w:val="0070C0"/>
          <w:sz w:val="20"/>
          <w:szCs w:val="20"/>
        </w:rPr>
        <w:t xml:space="preserve"> 2:1-5, 13-17</w:t>
      </w:r>
      <w:r w:rsidR="008B7A13">
        <w:rPr>
          <w:rFonts w:ascii="Arial" w:hAnsi="Arial" w:cs="Arial"/>
          <w:b/>
          <w:color w:val="0070C0"/>
          <w:sz w:val="20"/>
          <w:szCs w:val="20"/>
        </w:rPr>
        <w:t xml:space="preserve">        </w:t>
      </w:r>
      <w:r w:rsidR="00D8670A">
        <w:rPr>
          <w:rFonts w:ascii="Arial" w:hAnsi="Arial" w:cs="Arial"/>
          <w:b/>
          <w:color w:val="4472C4"/>
          <w:sz w:val="20"/>
          <w:szCs w:val="20"/>
        </w:rPr>
        <w:t xml:space="preserve"> </w:t>
      </w:r>
      <w:r w:rsidR="00D8670A" w:rsidRPr="008B7A13">
        <w:rPr>
          <w:rFonts w:ascii="Arial" w:hAnsi="Arial" w:cs="Arial"/>
          <w:b/>
          <w:color w:val="FF0000"/>
          <w:sz w:val="20"/>
          <w:szCs w:val="20"/>
        </w:rPr>
        <w:t xml:space="preserve">2 </w:t>
      </w:r>
      <w:proofErr w:type="spellStart"/>
      <w:r w:rsidR="00DA0645" w:rsidRPr="008B7A13">
        <w:rPr>
          <w:rFonts w:ascii="Arial" w:hAnsi="Arial" w:cs="Arial"/>
          <w:b/>
          <w:color w:val="FF0000"/>
          <w:sz w:val="20"/>
          <w:szCs w:val="20"/>
        </w:rPr>
        <w:t>Thess</w:t>
      </w:r>
      <w:proofErr w:type="spellEnd"/>
      <w:r w:rsidR="00D8670A" w:rsidRPr="008B7A13">
        <w:rPr>
          <w:rFonts w:ascii="Arial" w:hAnsi="Arial" w:cs="Arial"/>
          <w:b/>
          <w:color w:val="FF0000"/>
          <w:sz w:val="20"/>
          <w:szCs w:val="20"/>
        </w:rPr>
        <w:t xml:space="preserve"> </w:t>
      </w:r>
      <w:r w:rsidR="008B7A13" w:rsidRPr="008B7A13">
        <w:rPr>
          <w:rFonts w:ascii="Arial" w:hAnsi="Arial" w:cs="Arial"/>
          <w:b/>
          <w:color w:val="FF0000"/>
          <w:sz w:val="20"/>
          <w:szCs w:val="20"/>
        </w:rPr>
        <w:t>3</w:t>
      </w:r>
      <w:r w:rsidR="00DA0645" w:rsidRPr="008B7A13">
        <w:rPr>
          <w:rFonts w:ascii="Arial" w:hAnsi="Arial" w:cs="Arial"/>
          <w:b/>
          <w:color w:val="FF0000"/>
          <w:sz w:val="20"/>
          <w:szCs w:val="20"/>
        </w:rPr>
        <w:t>:</w:t>
      </w:r>
      <w:r w:rsidR="008B7A13" w:rsidRPr="008B7A13">
        <w:rPr>
          <w:rFonts w:ascii="Arial" w:hAnsi="Arial" w:cs="Arial"/>
          <w:b/>
          <w:color w:val="FF0000"/>
          <w:sz w:val="20"/>
          <w:szCs w:val="20"/>
        </w:rPr>
        <w:t>6-13</w:t>
      </w:r>
    </w:p>
    <w:p w:rsidR="00D8670A" w:rsidRPr="004F7F90" w:rsidRDefault="00836849" w:rsidP="00D8670A">
      <w:pPr>
        <w:rPr>
          <w:rFonts w:ascii="Monotype Corsiva" w:hAnsi="Monotype Corsiva"/>
        </w:rPr>
      </w:pPr>
      <w:r w:rsidRPr="00DA0645">
        <w:rPr>
          <w:b/>
          <w:color w:val="00B050"/>
          <w:sz w:val="20"/>
          <w:szCs w:val="20"/>
        </w:rPr>
        <w:t>Luke 19:1-10</w:t>
      </w:r>
      <w:r>
        <w:rPr>
          <w:b/>
          <w:color w:val="4472C4"/>
          <w:sz w:val="20"/>
          <w:szCs w:val="20"/>
        </w:rPr>
        <w:t xml:space="preserve"> </w:t>
      </w:r>
      <w:r w:rsidR="001E7F20">
        <w:rPr>
          <w:b/>
          <w:color w:val="4472C4"/>
          <w:sz w:val="20"/>
          <w:szCs w:val="20"/>
        </w:rPr>
        <w:t xml:space="preserve">                 </w:t>
      </w:r>
      <w:r w:rsidR="00DA0645">
        <w:rPr>
          <w:b/>
          <w:color w:val="4472C4"/>
          <w:sz w:val="20"/>
          <w:szCs w:val="20"/>
        </w:rPr>
        <w:t xml:space="preserve"> </w:t>
      </w:r>
      <w:r w:rsidR="008B7A13">
        <w:rPr>
          <w:b/>
          <w:color w:val="4472C4"/>
          <w:sz w:val="20"/>
          <w:szCs w:val="20"/>
        </w:rPr>
        <w:t xml:space="preserve"> </w:t>
      </w:r>
      <w:r w:rsidR="00DA0645">
        <w:rPr>
          <w:b/>
          <w:color w:val="4472C4"/>
          <w:sz w:val="20"/>
          <w:szCs w:val="20"/>
        </w:rPr>
        <w:t xml:space="preserve"> </w:t>
      </w:r>
      <w:r w:rsidRPr="00EA25BA">
        <w:rPr>
          <w:b/>
          <w:color w:val="0070C0"/>
          <w:sz w:val="20"/>
          <w:szCs w:val="20"/>
        </w:rPr>
        <w:t>Luke 20:27-40</w:t>
      </w:r>
      <w:r w:rsidR="00EA25BA">
        <w:rPr>
          <w:b/>
          <w:color w:val="4472C4"/>
          <w:sz w:val="20"/>
          <w:szCs w:val="20"/>
        </w:rPr>
        <w:tab/>
        <w:t xml:space="preserve">         </w:t>
      </w:r>
      <w:r w:rsidR="00D8670A" w:rsidRPr="008B7A13">
        <w:rPr>
          <w:b/>
          <w:color w:val="FF0000"/>
          <w:sz w:val="20"/>
          <w:szCs w:val="20"/>
        </w:rPr>
        <w:t xml:space="preserve">Luke </w:t>
      </w:r>
      <w:r w:rsidR="00EA25BA" w:rsidRPr="008B7A13">
        <w:rPr>
          <w:b/>
          <w:color w:val="FF0000"/>
          <w:sz w:val="20"/>
          <w:szCs w:val="20"/>
        </w:rPr>
        <w:t>2</w:t>
      </w:r>
      <w:r w:rsidR="008B7A13" w:rsidRPr="008B7A13">
        <w:rPr>
          <w:b/>
          <w:color w:val="FF0000"/>
          <w:sz w:val="20"/>
          <w:szCs w:val="20"/>
        </w:rPr>
        <w:t>1</w:t>
      </w:r>
      <w:r w:rsidR="00DA0645" w:rsidRPr="008B7A13">
        <w:rPr>
          <w:b/>
          <w:color w:val="FF0000"/>
          <w:sz w:val="20"/>
          <w:szCs w:val="20"/>
        </w:rPr>
        <w:t>:</w:t>
      </w:r>
      <w:r w:rsidR="008B7A13" w:rsidRPr="008B7A13">
        <w:rPr>
          <w:b/>
          <w:color w:val="FF0000"/>
          <w:sz w:val="20"/>
          <w:szCs w:val="20"/>
        </w:rPr>
        <w:t>5-19</w:t>
      </w:r>
      <w:r w:rsidR="00D8670A">
        <w:rPr>
          <w:b/>
          <w:color w:val="4472C4"/>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954FDF" w:rsidRDefault="00954FDF" w:rsidP="005D584D">
      <w:pPr>
        <w:pStyle w:val="NoSpacing"/>
        <w:jc w:val="center"/>
        <w:rPr>
          <w:rFonts w:ascii="Algerian" w:hAnsi="Algerian"/>
          <w:b/>
          <w:sz w:val="26"/>
          <w:szCs w:val="26"/>
        </w:rPr>
      </w:pPr>
    </w:p>
    <w:p w:rsidR="00954FDF" w:rsidRDefault="00882F80" w:rsidP="007E1B82">
      <w:pPr>
        <w:pStyle w:val="NoSpacing"/>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7E1B82" w:rsidRDefault="007E1B82" w:rsidP="007E1B82">
      <w:pPr>
        <w:pStyle w:val="NoSpacing"/>
        <w:rPr>
          <w:rFonts w:ascii="Algerian" w:hAnsi="Algerian"/>
          <w:b/>
          <w:color w:val="FF0000"/>
          <w:sz w:val="26"/>
          <w:szCs w:val="26"/>
        </w:rPr>
      </w:pPr>
    </w:p>
    <w:p w:rsidR="007E1B82" w:rsidRPr="007E1B82" w:rsidRDefault="007E1B82" w:rsidP="007E1B82">
      <w:pPr>
        <w:pStyle w:val="NoSpacing"/>
        <w:rPr>
          <w:rFonts w:ascii="Algerian" w:hAnsi="Algerian"/>
          <w:b/>
          <w:color w:val="FF0000"/>
          <w:sz w:val="26"/>
          <w:szCs w:val="26"/>
        </w:rPr>
      </w:pPr>
      <w:r w:rsidRPr="007E1B82">
        <w:rPr>
          <w:rFonts w:ascii="Algerian" w:hAnsi="Algerian"/>
          <w:b/>
          <w:color w:val="FF0000"/>
          <w:sz w:val="26"/>
          <w:szCs w:val="26"/>
        </w:rPr>
        <w:t>Church Calenders available $13 each, see the notice boards for order forms</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C6096E"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OCTOBER</w:t>
      </w:r>
      <w:r w:rsidR="00553FAA" w:rsidRPr="00F11186">
        <w:rPr>
          <w:rFonts w:ascii="Arial" w:hAnsi="Arial" w:cs="Arial"/>
          <w:b/>
          <w:color w:val="538135"/>
          <w:sz w:val="24"/>
          <w:szCs w:val="24"/>
          <w:u w:val="single"/>
          <w:lang w:eastAsia="en-AU"/>
        </w:rPr>
        <w:t xml:space="preserve"> </w:t>
      </w:r>
      <w:r w:rsidR="00D64EF1">
        <w:rPr>
          <w:rFonts w:ascii="Arial" w:hAnsi="Arial" w:cs="Arial"/>
          <w:b/>
          <w:color w:val="538135"/>
          <w:sz w:val="24"/>
          <w:szCs w:val="24"/>
          <w:u w:val="single"/>
          <w:lang w:eastAsia="en-AU"/>
        </w:rPr>
        <w:t>2</w:t>
      </w:r>
      <w:r w:rsidR="007867A6">
        <w:rPr>
          <w:rFonts w:ascii="Arial" w:hAnsi="Arial" w:cs="Arial"/>
          <w:b/>
          <w:color w:val="538135"/>
          <w:sz w:val="24"/>
          <w:szCs w:val="24"/>
          <w:u w:val="single"/>
          <w:lang w:eastAsia="en-AU"/>
        </w:rPr>
        <w:t>7</w:t>
      </w:r>
      <w:r w:rsidR="00553FAA" w:rsidRPr="00F11186">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7867A6">
        <w:rPr>
          <w:rFonts w:ascii="Arial" w:hAnsi="Arial" w:cs="Arial"/>
          <w:b/>
          <w:color w:val="538135"/>
          <w:sz w:val="24"/>
          <w:szCs w:val="24"/>
          <w:u w:val="single"/>
          <w:lang w:eastAsia="en-AU"/>
        </w:rPr>
        <w:t>20</w:t>
      </w:r>
      <w:r w:rsidR="00D64EF1" w:rsidRPr="00D64EF1">
        <w:rPr>
          <w:rFonts w:ascii="Arial" w:hAnsi="Arial" w:cs="Arial"/>
          <w:b/>
          <w:color w:val="538135"/>
          <w:sz w:val="24"/>
          <w:szCs w:val="24"/>
          <w:u w:val="single"/>
          <w:vertAlign w:val="superscript"/>
          <w:lang w:eastAsia="en-AU"/>
        </w:rPr>
        <w:t>t</w:t>
      </w:r>
      <w:r w:rsidR="00553FAA" w:rsidRPr="00F11186">
        <w:rPr>
          <w:rFonts w:ascii="Arial" w:hAnsi="Arial" w:cs="Arial"/>
          <w:b/>
          <w:color w:val="538135"/>
          <w:sz w:val="24"/>
          <w:szCs w:val="24"/>
          <w:u w:val="single"/>
          <w:vertAlign w:val="superscript"/>
          <w:lang w:eastAsia="en-AU"/>
        </w:rPr>
        <w:t>h</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3B01DD" w:rsidRPr="003B01DD" w:rsidRDefault="003B01DD" w:rsidP="00135EFD">
      <w:pPr>
        <w:spacing w:after="120"/>
        <w:rPr>
          <w:rFonts w:ascii="Calibri" w:eastAsia="Calibri" w:hAnsi="Calibri" w:cs="Times New Roman"/>
          <w:b/>
          <w:noProof/>
          <w:lang w:bidi="ar-SA"/>
        </w:rPr>
      </w:pPr>
      <w:r w:rsidRPr="003B01DD">
        <w:rPr>
          <w:rFonts w:ascii="Calibri" w:eastAsia="Calibri" w:hAnsi="Calibri" w:cs="Times New Roman"/>
          <w:b/>
          <w:noProof/>
          <w:lang w:bidi="ar-SA"/>
        </w:rPr>
        <w:t>BCA Prayer for regional Victoria</w:t>
      </w:r>
    </w:p>
    <w:p w:rsidR="003B01DD" w:rsidRDefault="003B01DD" w:rsidP="00135EFD">
      <w:pPr>
        <w:spacing w:after="120"/>
        <w:rPr>
          <w:rFonts w:ascii="Calibri" w:eastAsia="Calibri" w:hAnsi="Calibri" w:cs="Times New Roman"/>
          <w:noProof/>
          <w:lang w:bidi="ar-SA"/>
        </w:rPr>
      </w:pPr>
      <w:r w:rsidRPr="003B01DD">
        <w:rPr>
          <w:rFonts w:ascii="Calibri" w:eastAsia="Calibri" w:hAnsi="Calibri" w:cs="Times New Roman"/>
          <w:noProof/>
          <w:lang w:bidi="ar-SA"/>
        </w:rPr>
        <w:t xml:space="preserve">Heavenly Father, we praise you for the wonderful diversity in Regional Victoria: for the diversity in its people, its animals and plants, and in its land, from the Wimmera-Mallee plains to the snow-capped mountain ranges, from the Red Gums in the Murray to its sea-swept cliffs and beaches. Pour out your Spirit of mercy on Regional Victoria, so that all would find the forgiveness, love and hope won by your Son. May our many blessings be a blessing to many, and may all live to the praise and glory of our Lord Jesus Christ, In whose name we pray, Amen. </w:t>
      </w:r>
    </w:p>
    <w:p w:rsidR="003B01DD" w:rsidRDefault="003B01DD" w:rsidP="00135EFD">
      <w:pPr>
        <w:spacing w:after="120"/>
        <w:rPr>
          <w:rFonts w:ascii="Calibri" w:eastAsia="Calibri" w:hAnsi="Calibri" w:cs="Times New Roman"/>
          <w:noProof/>
          <w:lang w:bidi="ar-SA"/>
        </w:rPr>
      </w:pPr>
    </w:p>
    <w:p w:rsidR="00135EFD" w:rsidRPr="00DC2195" w:rsidRDefault="00F46332" w:rsidP="00135EFD">
      <w:pPr>
        <w:spacing w:after="120"/>
        <w:rPr>
          <w:rFonts w:ascii="Candara" w:hAnsi="Candara"/>
        </w:rPr>
      </w:pPr>
      <w:r w:rsidRPr="00545E93">
        <w:rPr>
          <w:b/>
          <w:u w:val="single"/>
        </w:rPr>
        <w:t>Sentence:</w:t>
      </w:r>
      <w:r w:rsidRPr="00155555">
        <w:rPr>
          <w:color w:val="FF0000"/>
          <w:sz w:val="20"/>
          <w:szCs w:val="20"/>
        </w:rPr>
        <w:t xml:space="preserve">  </w:t>
      </w:r>
      <w:r>
        <w:t xml:space="preserve"> </w:t>
      </w:r>
      <w:r w:rsidR="00135EFD" w:rsidRPr="00DC2195">
        <w:rPr>
          <w:rFonts w:ascii="Candara" w:hAnsi="Candara"/>
        </w:rPr>
        <w:t xml:space="preserve">Truly, I say to you, whoever does not receive the kingdom of God like a child shall not enter </w:t>
      </w:r>
      <w:proofErr w:type="gramStart"/>
      <w:r w:rsidR="00135EFD" w:rsidRPr="00DC2195">
        <w:rPr>
          <w:rFonts w:ascii="Candara" w:hAnsi="Candara"/>
        </w:rPr>
        <w:t>it.</w:t>
      </w:r>
      <w:proofErr w:type="gramEnd"/>
      <w:r w:rsidR="00135EFD" w:rsidRPr="00DC2195">
        <w:rPr>
          <w:rFonts w:ascii="Candara" w:hAnsi="Candara"/>
        </w:rPr>
        <w:t xml:space="preserve">  </w:t>
      </w:r>
      <w:r w:rsidR="00135EFD" w:rsidRPr="00DC2195">
        <w:rPr>
          <w:rFonts w:ascii="Candara" w:hAnsi="Candara"/>
          <w:i/>
        </w:rPr>
        <w:t>Luke 18:17</w:t>
      </w:r>
    </w:p>
    <w:p w:rsidR="00273B06" w:rsidRDefault="00F46332" w:rsidP="00273B06">
      <w:pPr>
        <w:spacing w:after="100" w:afterAutospacing="1"/>
        <w:contextualSpacing/>
        <w:rPr>
          <w:sz w:val="20"/>
          <w:szCs w:val="20"/>
        </w:rPr>
      </w:pPr>
      <w:r w:rsidRPr="00EB3E22">
        <w:rPr>
          <w:b/>
          <w:sz w:val="20"/>
          <w:szCs w:val="20"/>
          <w:u w:val="single"/>
        </w:rPr>
        <w:t>Prayer of the Day:</w:t>
      </w:r>
      <w:r>
        <w:rPr>
          <w:sz w:val="20"/>
          <w:szCs w:val="20"/>
        </w:rPr>
        <w:t xml:space="preserve">  </w:t>
      </w:r>
    </w:p>
    <w:p w:rsidR="00135EFD" w:rsidRPr="00DC2195" w:rsidRDefault="00135EFD" w:rsidP="00273B06">
      <w:pPr>
        <w:spacing w:after="100" w:afterAutospacing="1"/>
        <w:contextualSpacing/>
        <w:rPr>
          <w:rFonts w:ascii="Candara" w:hAnsi="Candara"/>
        </w:rPr>
      </w:pPr>
      <w:r w:rsidRPr="00DC2195">
        <w:rPr>
          <w:rFonts w:ascii="Candara" w:hAnsi="Candara"/>
        </w:rPr>
        <w:t>O God, who alone can probe the depths of the heart; you hear the prayer of the humble and justify the repentant sinner:</w:t>
      </w:r>
    </w:p>
    <w:p w:rsidR="00135EFD" w:rsidRPr="00DC2195" w:rsidRDefault="00135EFD" w:rsidP="00273B06">
      <w:pPr>
        <w:spacing w:after="100" w:afterAutospacing="1"/>
        <w:contextualSpacing/>
        <w:rPr>
          <w:rFonts w:ascii="Candara" w:hAnsi="Candara"/>
        </w:rPr>
      </w:pPr>
      <w:proofErr w:type="gramStart"/>
      <w:r w:rsidRPr="00DC2195">
        <w:rPr>
          <w:rFonts w:ascii="Candara" w:hAnsi="Candara"/>
        </w:rPr>
        <w:t>grant</w:t>
      </w:r>
      <w:proofErr w:type="gramEnd"/>
      <w:r w:rsidRPr="00DC2195">
        <w:rPr>
          <w:rFonts w:ascii="Candara" w:hAnsi="Candara"/>
        </w:rPr>
        <w:t xml:space="preserve"> us the gift of humility, that, seeing our own faults clearly, we may refrain from judging our neighbour but rely solely upon your saving grace. </w:t>
      </w:r>
    </w:p>
    <w:p w:rsidR="00135EFD" w:rsidRPr="00DC2195" w:rsidRDefault="00135EFD" w:rsidP="00273B06">
      <w:pPr>
        <w:spacing w:after="100" w:afterAutospacing="1"/>
        <w:contextualSpacing/>
        <w:rPr>
          <w:rFonts w:ascii="Candara" w:hAnsi="Candara"/>
        </w:rPr>
      </w:pPr>
      <w:r w:rsidRPr="00DC2195">
        <w:rPr>
          <w:rFonts w:ascii="Candara" w:hAnsi="Candara"/>
        </w:rPr>
        <w:t xml:space="preserve">We make our prayer through your Son, our Saviour, who lives and reigns with you in the unity of the Holy Spirit, one God, </w:t>
      </w:r>
      <w:proofErr w:type="spellStart"/>
      <w:r w:rsidRPr="00DC2195">
        <w:rPr>
          <w:rFonts w:ascii="Candara" w:hAnsi="Candara"/>
        </w:rPr>
        <w:t>for ever</w:t>
      </w:r>
      <w:proofErr w:type="spellEnd"/>
      <w:r w:rsidRPr="00DC2195">
        <w:rPr>
          <w:rFonts w:ascii="Candara" w:hAnsi="Candara"/>
        </w:rPr>
        <w:t xml:space="preserve"> and ever. </w:t>
      </w:r>
      <w:r w:rsidRPr="00DC2195">
        <w:rPr>
          <w:rFonts w:ascii="Candara" w:hAnsi="Candara"/>
          <w:b/>
        </w:rPr>
        <w:t>Amen.</w:t>
      </w:r>
    </w:p>
    <w:p w:rsidR="002923CE" w:rsidRDefault="002923CE" w:rsidP="00273B06">
      <w:pPr>
        <w:spacing w:after="100" w:afterAutospacing="1"/>
        <w:contextualSpacing/>
        <w:rPr>
          <w:rFonts w:ascii="Candara" w:hAnsi="Candara"/>
          <w:b/>
        </w:rPr>
      </w:pPr>
    </w:p>
    <w:p w:rsidR="007E1B82" w:rsidRPr="009547D5" w:rsidRDefault="00752F19" w:rsidP="00273B06">
      <w:pPr>
        <w:spacing w:after="100" w:afterAutospacing="1"/>
        <w:contextualSpacing/>
        <w:rPr>
          <w:rFonts w:ascii="Candara" w:hAnsi="Candara"/>
        </w:rPr>
      </w:pPr>
      <w:r>
        <w:rPr>
          <w:rFonts w:ascii="Candara" w:hAnsi="Candara"/>
          <w:b/>
          <w:noProof/>
          <w:lang w:bidi="ar-SA"/>
        </w:rPr>
        <w:drawing>
          <wp:anchor distT="0" distB="0" distL="114300" distR="114300" simplePos="0" relativeHeight="251700224" behindDoc="0" locked="0" layoutInCell="1" allowOverlap="1">
            <wp:simplePos x="0" y="0"/>
            <wp:positionH relativeFrom="column">
              <wp:posOffset>-307340</wp:posOffset>
            </wp:positionH>
            <wp:positionV relativeFrom="paragraph">
              <wp:posOffset>18415</wp:posOffset>
            </wp:positionV>
            <wp:extent cx="276860" cy="457200"/>
            <wp:effectExtent l="19050" t="0" r="8890" b="0"/>
            <wp:wrapThrough wrapText="bothSides">
              <wp:wrapPolygon edited="0">
                <wp:start x="-1486" y="0"/>
                <wp:lineTo x="-1486" y="20700"/>
                <wp:lineTo x="22294" y="20700"/>
                <wp:lineTo x="22294" y="0"/>
                <wp:lineTo x="-1486" y="0"/>
              </wp:wrapPolygon>
            </wp:wrapThrough>
            <wp:docPr id="12" name="Picture 5" descr="C:\Users\Robyn\AppData\Local\Microsoft\Windows\INetCache\IE\R3ROQXOE\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yn\AppData\Local\Microsoft\Windows\INetCache\IE\R3ROQXOE\Birthday1[1].jpg"/>
                    <pic:cNvPicPr>
                      <a:picLocks noChangeAspect="1" noChangeArrowheads="1"/>
                    </pic:cNvPicPr>
                  </pic:nvPicPr>
                  <pic:blipFill>
                    <a:blip r:embed="rId11" cstate="print"/>
                    <a:srcRect/>
                    <a:stretch>
                      <a:fillRect/>
                    </a:stretch>
                  </pic:blipFill>
                  <pic:spPr bwMode="auto">
                    <a:xfrm>
                      <a:off x="0" y="0"/>
                      <a:ext cx="276860" cy="457200"/>
                    </a:xfrm>
                    <a:prstGeom prst="rect">
                      <a:avLst/>
                    </a:prstGeom>
                    <a:noFill/>
                    <a:ln w="9525">
                      <a:noFill/>
                      <a:miter lim="800000"/>
                      <a:headEnd/>
                      <a:tailEnd/>
                    </a:ln>
                  </pic:spPr>
                </pic:pic>
              </a:graphicData>
            </a:graphic>
          </wp:anchor>
        </w:drawing>
      </w:r>
      <w:r>
        <w:rPr>
          <w:rFonts w:ascii="Candara" w:hAnsi="Candara"/>
          <w:b/>
        </w:rPr>
        <w:t xml:space="preserve">A huge </w:t>
      </w:r>
      <w:r w:rsidR="007E1B82">
        <w:rPr>
          <w:rFonts w:ascii="Candara" w:hAnsi="Candara"/>
          <w:b/>
        </w:rPr>
        <w:t xml:space="preserve">Happy Birthday to Doreen Morgan and Jean </w:t>
      </w:r>
      <w:proofErr w:type="spellStart"/>
      <w:r w:rsidR="007E1B82">
        <w:rPr>
          <w:rFonts w:ascii="Candara" w:hAnsi="Candara"/>
          <w:b/>
        </w:rPr>
        <w:t>Hassell</w:t>
      </w:r>
      <w:proofErr w:type="spellEnd"/>
      <w:r w:rsidR="007E1B82">
        <w:rPr>
          <w:rFonts w:ascii="Candara" w:hAnsi="Candara"/>
          <w:b/>
        </w:rPr>
        <w:t xml:space="preserve"> both born 21</w:t>
      </w:r>
      <w:r w:rsidR="007E1B82" w:rsidRPr="007E1B82">
        <w:rPr>
          <w:rFonts w:ascii="Candara" w:hAnsi="Candara"/>
          <w:b/>
          <w:vertAlign w:val="superscript"/>
        </w:rPr>
        <w:t>st</w:t>
      </w:r>
      <w:r w:rsidR="007E1B82">
        <w:rPr>
          <w:rFonts w:ascii="Candara" w:hAnsi="Candara"/>
          <w:b/>
        </w:rPr>
        <w:t xml:space="preserve"> October</w:t>
      </w:r>
      <w:r>
        <w:rPr>
          <w:rFonts w:ascii="Candara" w:hAnsi="Candara"/>
          <w:b/>
        </w:rPr>
        <w:t xml:space="preserve">, may God continue to bless them and keep them in his care along with everyone else having a birthday this year </w:t>
      </w:r>
    </w:p>
    <w:p w:rsidR="00F46332" w:rsidRDefault="00F46332" w:rsidP="00F46332">
      <w:pPr>
        <w:pStyle w:val="Default"/>
        <w:jc w:val="center"/>
        <w:rPr>
          <w:u w:val="single"/>
        </w:rPr>
      </w:pPr>
      <w:r>
        <w:rPr>
          <w:noProof/>
          <w:lang w:eastAsia="en-AU"/>
        </w:rPr>
        <w:lastRenderedPageBreak/>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8B13DD" w:rsidRPr="005F7629">
        <w:rPr>
          <w:rFonts w:ascii="Arial" w:hAnsi="Arial" w:cs="Arial"/>
          <w:b/>
          <w:u w:val="single"/>
        </w:rPr>
        <w:t>J</w:t>
      </w:r>
      <w:r w:rsidR="00135EFD">
        <w:rPr>
          <w:rFonts w:ascii="Arial" w:hAnsi="Arial" w:cs="Arial"/>
          <w:b/>
          <w:u w:val="single"/>
        </w:rPr>
        <w:t>oel</w:t>
      </w:r>
      <w:r w:rsidRPr="005F7629">
        <w:rPr>
          <w:rFonts w:ascii="Arial" w:hAnsi="Arial" w:cs="Arial"/>
          <w:b/>
          <w:u w:val="single"/>
        </w:rPr>
        <w:t xml:space="preserve"> </w:t>
      </w:r>
    </w:p>
    <w:p w:rsidR="00135EFD" w:rsidRPr="00273B06" w:rsidRDefault="00135EFD" w:rsidP="00273B06">
      <w:pPr>
        <w:pStyle w:val="NormalWeb"/>
        <w:shd w:val="clear" w:color="auto" w:fill="FFFFFF"/>
        <w:contextualSpacing/>
        <w:rPr>
          <w:rFonts w:ascii="Arial" w:hAnsi="Arial" w:cs="Arial"/>
          <w:color w:val="010000"/>
          <w:sz w:val="22"/>
          <w:szCs w:val="22"/>
        </w:rPr>
      </w:pPr>
      <w:r w:rsidRPr="00273B06">
        <w:rPr>
          <w:rFonts w:ascii="Arial" w:hAnsi="Arial" w:cs="Arial"/>
          <w:color w:val="010000"/>
          <w:sz w:val="22"/>
          <w:szCs w:val="22"/>
        </w:rPr>
        <w:t>O children of Zion, be glad</w:t>
      </w:r>
      <w:r w:rsidRPr="00273B06">
        <w:rPr>
          <w:rFonts w:ascii="Arial" w:hAnsi="Arial" w:cs="Arial"/>
          <w:color w:val="010000"/>
          <w:sz w:val="22"/>
          <w:szCs w:val="22"/>
        </w:rPr>
        <w:br/>
        <w:t>   and rejoice in the </w:t>
      </w:r>
      <w:r w:rsidRPr="00273B06">
        <w:rPr>
          <w:rStyle w:val="sc"/>
          <w:rFonts w:ascii="Arial" w:hAnsi="Arial" w:cs="Arial"/>
          <w:smallCaps/>
          <w:color w:val="010000"/>
          <w:sz w:val="22"/>
          <w:szCs w:val="22"/>
        </w:rPr>
        <w:t>Lord</w:t>
      </w:r>
      <w:r w:rsidRPr="00273B06">
        <w:rPr>
          <w:rFonts w:ascii="Arial" w:hAnsi="Arial" w:cs="Arial"/>
          <w:color w:val="010000"/>
          <w:sz w:val="22"/>
          <w:szCs w:val="22"/>
        </w:rPr>
        <w:t> your God</w:t>
      </w:r>
      <w:proofErr w:type="gramStart"/>
      <w:r w:rsidRPr="00273B06">
        <w:rPr>
          <w:rFonts w:ascii="Arial" w:hAnsi="Arial" w:cs="Arial"/>
          <w:color w:val="010000"/>
          <w:sz w:val="22"/>
          <w:szCs w:val="22"/>
        </w:rPr>
        <w:t>;</w:t>
      </w:r>
      <w:proofErr w:type="gramEnd"/>
      <w:r w:rsidRPr="00273B06">
        <w:rPr>
          <w:rFonts w:ascii="Arial" w:hAnsi="Arial" w:cs="Arial"/>
          <w:color w:val="010000"/>
          <w:sz w:val="22"/>
          <w:szCs w:val="22"/>
        </w:rPr>
        <w:br/>
        <w:t>for he has given the early rain for your vindication,</w:t>
      </w:r>
      <w:r w:rsidRPr="00273B06">
        <w:rPr>
          <w:rFonts w:ascii="Arial" w:hAnsi="Arial" w:cs="Arial"/>
          <w:color w:val="010000"/>
          <w:sz w:val="22"/>
          <w:szCs w:val="22"/>
        </w:rPr>
        <w:br/>
        <w:t>   he has poured down for you abundant rain,</w:t>
      </w:r>
      <w:r w:rsidRPr="00273B06">
        <w:rPr>
          <w:rFonts w:ascii="Arial" w:hAnsi="Arial" w:cs="Arial"/>
          <w:color w:val="010000"/>
          <w:sz w:val="22"/>
          <w:szCs w:val="22"/>
        </w:rPr>
        <w:br/>
        <w:t>   the early and the later rain, as before.</w:t>
      </w:r>
      <w:r w:rsidRPr="00273B06">
        <w:rPr>
          <w:rFonts w:ascii="Arial" w:hAnsi="Arial" w:cs="Arial"/>
          <w:color w:val="010000"/>
          <w:sz w:val="22"/>
          <w:szCs w:val="22"/>
        </w:rPr>
        <w:br/>
        <w:t>The threshing-floors shall be full of </w:t>
      </w:r>
      <w:proofErr w:type="gramStart"/>
      <w:r w:rsidRPr="00273B06">
        <w:rPr>
          <w:rFonts w:ascii="Arial" w:hAnsi="Arial" w:cs="Arial"/>
          <w:color w:val="010000"/>
          <w:sz w:val="22"/>
          <w:szCs w:val="22"/>
        </w:rPr>
        <w:t>grain,</w:t>
      </w:r>
      <w:proofErr w:type="gramEnd"/>
      <w:r w:rsidRPr="00273B06">
        <w:rPr>
          <w:rFonts w:ascii="Arial" w:hAnsi="Arial" w:cs="Arial"/>
          <w:color w:val="010000"/>
          <w:sz w:val="22"/>
          <w:szCs w:val="22"/>
        </w:rPr>
        <w:br/>
        <w:t>   the vats shall overflow with wine and oil.</w:t>
      </w:r>
    </w:p>
    <w:p w:rsidR="00135EFD" w:rsidRPr="00273B06" w:rsidRDefault="00135EFD" w:rsidP="00273B06">
      <w:pPr>
        <w:pStyle w:val="NormalWeb"/>
        <w:shd w:val="clear" w:color="auto" w:fill="FFFFFF"/>
        <w:contextualSpacing/>
        <w:rPr>
          <w:rFonts w:ascii="Arial" w:hAnsi="Arial" w:cs="Arial"/>
          <w:color w:val="010000"/>
          <w:sz w:val="22"/>
          <w:szCs w:val="22"/>
        </w:rPr>
      </w:pPr>
      <w:r w:rsidRPr="00273B06">
        <w:rPr>
          <w:rFonts w:ascii="Arial" w:hAnsi="Arial" w:cs="Arial"/>
          <w:color w:val="010000"/>
          <w:sz w:val="22"/>
          <w:szCs w:val="22"/>
        </w:rPr>
        <w:br/>
        <w:t>I will repay you for the years</w:t>
      </w:r>
      <w:r w:rsidRPr="00273B06">
        <w:rPr>
          <w:rFonts w:ascii="Arial" w:hAnsi="Arial" w:cs="Arial"/>
          <w:color w:val="010000"/>
          <w:sz w:val="22"/>
          <w:szCs w:val="22"/>
        </w:rPr>
        <w:br/>
        <w:t>   that the swarming locust has eaten</w:t>
      </w:r>
      <w:proofErr w:type="gramStart"/>
      <w:r w:rsidRPr="00273B06">
        <w:rPr>
          <w:rFonts w:ascii="Arial" w:hAnsi="Arial" w:cs="Arial"/>
          <w:color w:val="010000"/>
          <w:sz w:val="22"/>
          <w:szCs w:val="22"/>
        </w:rPr>
        <w:t>,</w:t>
      </w:r>
      <w:proofErr w:type="gramEnd"/>
      <w:r w:rsidRPr="00273B06">
        <w:rPr>
          <w:rFonts w:ascii="Arial" w:hAnsi="Arial" w:cs="Arial"/>
          <w:color w:val="010000"/>
          <w:sz w:val="22"/>
          <w:szCs w:val="22"/>
        </w:rPr>
        <w:br/>
        <w:t>the hopper, the destroyer, and the cutter,</w:t>
      </w:r>
      <w:r w:rsidRPr="00273B06">
        <w:rPr>
          <w:rFonts w:ascii="Arial" w:hAnsi="Arial" w:cs="Arial"/>
          <w:color w:val="010000"/>
          <w:sz w:val="22"/>
          <w:szCs w:val="22"/>
        </w:rPr>
        <w:br/>
        <w:t>   my great army, which I sent against you.</w:t>
      </w:r>
    </w:p>
    <w:p w:rsidR="00135EFD" w:rsidRPr="00273B06" w:rsidRDefault="00135EFD" w:rsidP="00273B06">
      <w:pPr>
        <w:pStyle w:val="NormalWeb"/>
        <w:shd w:val="clear" w:color="auto" w:fill="FFFFFF"/>
        <w:contextualSpacing/>
        <w:rPr>
          <w:rFonts w:ascii="Arial" w:hAnsi="Arial" w:cs="Arial"/>
          <w:color w:val="010000"/>
          <w:sz w:val="22"/>
          <w:szCs w:val="22"/>
        </w:rPr>
      </w:pPr>
      <w:r w:rsidRPr="00273B06">
        <w:rPr>
          <w:rFonts w:ascii="Arial" w:hAnsi="Arial" w:cs="Arial"/>
          <w:color w:val="010000"/>
          <w:sz w:val="22"/>
          <w:szCs w:val="22"/>
        </w:rPr>
        <w:br/>
        <w:t>You shall eat in plenty and be satisfied,</w:t>
      </w:r>
      <w:r w:rsidRPr="00273B06">
        <w:rPr>
          <w:rFonts w:ascii="Arial" w:hAnsi="Arial" w:cs="Arial"/>
          <w:color w:val="010000"/>
          <w:sz w:val="22"/>
          <w:szCs w:val="22"/>
        </w:rPr>
        <w:br/>
        <w:t>   and praise the name of the </w:t>
      </w:r>
      <w:r w:rsidRPr="00273B06">
        <w:rPr>
          <w:rStyle w:val="sc"/>
          <w:rFonts w:ascii="Arial" w:hAnsi="Arial" w:cs="Arial"/>
          <w:smallCaps/>
          <w:color w:val="010000"/>
          <w:sz w:val="22"/>
          <w:szCs w:val="22"/>
        </w:rPr>
        <w:t>Lord</w:t>
      </w:r>
      <w:r w:rsidRPr="00273B06">
        <w:rPr>
          <w:rFonts w:ascii="Arial" w:hAnsi="Arial" w:cs="Arial"/>
          <w:color w:val="010000"/>
          <w:sz w:val="22"/>
          <w:szCs w:val="22"/>
        </w:rPr>
        <w:t> your God,</w:t>
      </w:r>
      <w:r w:rsidRPr="00273B06">
        <w:rPr>
          <w:rFonts w:ascii="Arial" w:hAnsi="Arial" w:cs="Arial"/>
          <w:color w:val="010000"/>
          <w:sz w:val="22"/>
          <w:szCs w:val="22"/>
        </w:rPr>
        <w:br/>
        <w:t>   who has dealt wondrously with you. And my people shall never again be put to shame.</w:t>
      </w:r>
      <w:r w:rsidRPr="00273B06">
        <w:rPr>
          <w:rFonts w:ascii="Arial" w:hAnsi="Arial" w:cs="Arial"/>
          <w:color w:val="010000"/>
          <w:sz w:val="22"/>
          <w:szCs w:val="22"/>
        </w:rPr>
        <w:br/>
        <w:t>You shall know that I am in the midst of Israel,</w:t>
      </w:r>
      <w:r w:rsidRPr="00273B06">
        <w:rPr>
          <w:rFonts w:ascii="Arial" w:hAnsi="Arial" w:cs="Arial"/>
          <w:color w:val="010000"/>
          <w:sz w:val="22"/>
          <w:szCs w:val="22"/>
        </w:rPr>
        <w:br/>
        <w:t>   and that I, the </w:t>
      </w:r>
      <w:r w:rsidRPr="00273B06">
        <w:rPr>
          <w:rStyle w:val="sc"/>
          <w:rFonts w:ascii="Arial" w:hAnsi="Arial" w:cs="Arial"/>
          <w:smallCaps/>
          <w:color w:val="010000"/>
          <w:sz w:val="22"/>
          <w:szCs w:val="22"/>
        </w:rPr>
        <w:t>Lord</w:t>
      </w:r>
      <w:r w:rsidRPr="00273B06">
        <w:rPr>
          <w:rFonts w:ascii="Arial" w:hAnsi="Arial" w:cs="Arial"/>
          <w:color w:val="010000"/>
          <w:sz w:val="22"/>
          <w:szCs w:val="22"/>
        </w:rPr>
        <w:t>, am your God and there is no other.</w:t>
      </w:r>
      <w:r w:rsidRPr="00273B06">
        <w:rPr>
          <w:rFonts w:ascii="Arial" w:hAnsi="Arial" w:cs="Arial"/>
          <w:color w:val="010000"/>
          <w:sz w:val="22"/>
          <w:szCs w:val="22"/>
        </w:rPr>
        <w:br/>
        <w:t>And my people shall never again</w:t>
      </w:r>
      <w:r w:rsidRPr="00273B06">
        <w:rPr>
          <w:rFonts w:ascii="Arial" w:hAnsi="Arial" w:cs="Arial"/>
          <w:color w:val="010000"/>
          <w:sz w:val="22"/>
          <w:szCs w:val="22"/>
        </w:rPr>
        <w:br/>
        <w:t>   be put to shame.</w:t>
      </w:r>
    </w:p>
    <w:p w:rsidR="00135EFD" w:rsidRPr="00273B06" w:rsidRDefault="00135EFD" w:rsidP="00273B06">
      <w:pPr>
        <w:pStyle w:val="NormalWeb"/>
        <w:shd w:val="clear" w:color="auto" w:fill="FFFFFF"/>
        <w:contextualSpacing/>
        <w:rPr>
          <w:rFonts w:ascii="Arial" w:hAnsi="Arial" w:cs="Arial"/>
          <w:color w:val="010000"/>
          <w:sz w:val="22"/>
          <w:szCs w:val="22"/>
        </w:rPr>
      </w:pPr>
      <w:r w:rsidRPr="00273B06">
        <w:rPr>
          <w:rFonts w:ascii="Arial" w:hAnsi="Arial" w:cs="Arial"/>
          <w:color w:val="010000"/>
          <w:sz w:val="22"/>
          <w:szCs w:val="22"/>
        </w:rPr>
        <w:t>Then afterwards</w:t>
      </w:r>
      <w:r w:rsidRPr="00273B06">
        <w:rPr>
          <w:rFonts w:ascii="Arial" w:hAnsi="Arial" w:cs="Arial"/>
          <w:color w:val="010000"/>
          <w:sz w:val="22"/>
          <w:szCs w:val="22"/>
        </w:rPr>
        <w:br/>
        <w:t>   I will pour out my spirit on all flesh</w:t>
      </w:r>
      <w:proofErr w:type="gramStart"/>
      <w:r w:rsidRPr="00273B06">
        <w:rPr>
          <w:rFonts w:ascii="Arial" w:hAnsi="Arial" w:cs="Arial"/>
          <w:color w:val="010000"/>
          <w:sz w:val="22"/>
          <w:szCs w:val="22"/>
        </w:rPr>
        <w:t>;</w:t>
      </w:r>
      <w:proofErr w:type="gramEnd"/>
      <w:r w:rsidRPr="00273B06">
        <w:rPr>
          <w:rFonts w:ascii="Arial" w:hAnsi="Arial" w:cs="Arial"/>
          <w:color w:val="010000"/>
          <w:sz w:val="22"/>
          <w:szCs w:val="22"/>
        </w:rPr>
        <w:br/>
        <w:t>your sons and your daughters shall prophesy,</w:t>
      </w:r>
      <w:r w:rsidRPr="00273B06">
        <w:rPr>
          <w:rFonts w:ascii="Arial" w:hAnsi="Arial" w:cs="Arial"/>
          <w:color w:val="010000"/>
          <w:sz w:val="22"/>
          <w:szCs w:val="22"/>
        </w:rPr>
        <w:br/>
        <w:t>   your old men shall dream dreams,</w:t>
      </w:r>
      <w:r w:rsidRPr="00273B06">
        <w:rPr>
          <w:rFonts w:ascii="Arial" w:hAnsi="Arial" w:cs="Arial"/>
          <w:color w:val="010000"/>
          <w:sz w:val="22"/>
          <w:szCs w:val="22"/>
        </w:rPr>
        <w:br/>
        <w:t>   and your young men shall see visions.</w:t>
      </w:r>
      <w:r w:rsidRPr="00273B06">
        <w:rPr>
          <w:rFonts w:ascii="Arial" w:hAnsi="Arial" w:cs="Arial"/>
          <w:color w:val="010000"/>
          <w:sz w:val="22"/>
          <w:szCs w:val="22"/>
        </w:rPr>
        <w:br/>
        <w:t>Even on the male and female slaves,</w:t>
      </w:r>
      <w:r w:rsidRPr="00273B06">
        <w:rPr>
          <w:rFonts w:ascii="Arial" w:hAnsi="Arial" w:cs="Arial"/>
          <w:color w:val="010000"/>
          <w:sz w:val="22"/>
          <w:szCs w:val="22"/>
        </w:rPr>
        <w:br/>
        <w:t>   in those days, I will pour out my spirit.</w:t>
      </w:r>
    </w:p>
    <w:p w:rsidR="00135EFD" w:rsidRPr="00273B06" w:rsidRDefault="00135EFD" w:rsidP="00273B06">
      <w:pPr>
        <w:pStyle w:val="NormalWeb"/>
        <w:shd w:val="clear" w:color="auto" w:fill="FFFFFF"/>
        <w:contextualSpacing/>
        <w:rPr>
          <w:rFonts w:ascii="Arial" w:hAnsi="Arial" w:cs="Arial"/>
          <w:color w:val="010000"/>
          <w:sz w:val="22"/>
          <w:szCs w:val="22"/>
        </w:rPr>
      </w:pPr>
      <w:r w:rsidRPr="00273B06">
        <w:rPr>
          <w:rFonts w:ascii="Arial" w:hAnsi="Arial" w:cs="Arial"/>
          <w:color w:val="010000"/>
          <w:sz w:val="22"/>
          <w:szCs w:val="22"/>
        </w:rPr>
        <w:t>I will show portents in the heavens and on the earth, blood and fire and columns of smoke. The sun shall be turned to darkness, and the moon to blood, before the great and terrible day of the </w:t>
      </w:r>
      <w:r w:rsidRPr="00273B06">
        <w:rPr>
          <w:rStyle w:val="sc"/>
          <w:rFonts w:ascii="Arial" w:hAnsi="Arial" w:cs="Arial"/>
          <w:smallCaps/>
          <w:color w:val="010000"/>
          <w:sz w:val="22"/>
          <w:szCs w:val="22"/>
        </w:rPr>
        <w:t>Lord</w:t>
      </w:r>
      <w:r w:rsidRPr="00273B06">
        <w:rPr>
          <w:rFonts w:ascii="Arial" w:hAnsi="Arial" w:cs="Arial"/>
          <w:color w:val="010000"/>
          <w:sz w:val="22"/>
          <w:szCs w:val="22"/>
        </w:rPr>
        <w:t> comes. Then everyone who calls on the name of the </w:t>
      </w:r>
      <w:r w:rsidRPr="00273B06">
        <w:rPr>
          <w:rStyle w:val="sc"/>
          <w:rFonts w:ascii="Arial" w:hAnsi="Arial" w:cs="Arial"/>
          <w:smallCaps/>
          <w:color w:val="010000"/>
          <w:sz w:val="22"/>
          <w:szCs w:val="22"/>
        </w:rPr>
        <w:t>Lord</w:t>
      </w:r>
      <w:r w:rsidRPr="00273B06">
        <w:rPr>
          <w:rFonts w:ascii="Arial" w:hAnsi="Arial" w:cs="Arial"/>
          <w:color w:val="010000"/>
          <w:sz w:val="22"/>
          <w:szCs w:val="22"/>
        </w:rPr>
        <w:t> shall be saved; for in Mount Zion and in Jerusalem there shall be those who escape, as the </w:t>
      </w:r>
      <w:r w:rsidRPr="00273B06">
        <w:rPr>
          <w:rStyle w:val="sc"/>
          <w:rFonts w:ascii="Arial" w:hAnsi="Arial" w:cs="Arial"/>
          <w:smallCaps/>
          <w:color w:val="010000"/>
          <w:sz w:val="22"/>
          <w:szCs w:val="22"/>
        </w:rPr>
        <w:t>Lord</w:t>
      </w:r>
      <w:r w:rsidRPr="00273B06">
        <w:rPr>
          <w:rFonts w:ascii="Arial" w:hAnsi="Arial" w:cs="Arial"/>
          <w:color w:val="010000"/>
          <w:sz w:val="22"/>
          <w:szCs w:val="22"/>
        </w:rPr>
        <w:t> has said, and among the survivors shall be those whom the </w:t>
      </w:r>
      <w:r w:rsidRPr="00273B06">
        <w:rPr>
          <w:rStyle w:val="sc"/>
          <w:rFonts w:ascii="Arial" w:hAnsi="Arial" w:cs="Arial"/>
          <w:smallCaps/>
          <w:color w:val="010000"/>
          <w:sz w:val="22"/>
          <w:szCs w:val="22"/>
        </w:rPr>
        <w:t>Lord</w:t>
      </w:r>
      <w:r w:rsidRPr="00273B06">
        <w:rPr>
          <w:rFonts w:ascii="Arial" w:hAnsi="Arial" w:cs="Arial"/>
          <w:color w:val="010000"/>
          <w:sz w:val="22"/>
          <w:szCs w:val="22"/>
        </w:rPr>
        <w:t> calls.</w:t>
      </w:r>
    </w:p>
    <w:p w:rsidR="00F46332" w:rsidRPr="00043678" w:rsidRDefault="00F46332" w:rsidP="005F7629">
      <w:pPr>
        <w:pStyle w:val="NormalWeb"/>
        <w:shd w:val="clear" w:color="auto" w:fill="FFFFFF"/>
        <w:contextualSpacing/>
        <w:rPr>
          <w:rFonts w:ascii="Arial" w:hAnsi="Arial" w:cs="Arial"/>
          <w:color w:val="333333"/>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3B01DD" w:rsidRDefault="003B01DD" w:rsidP="007748C5">
      <w:pPr>
        <w:pStyle w:val="NoSpacing"/>
        <w:spacing w:after="100" w:afterAutospacing="1"/>
        <w:contextualSpacing/>
        <w:rPr>
          <w:rFonts w:ascii="Arial" w:hAnsi="Arial" w:cs="Arial"/>
          <w:b/>
          <w:u w:val="single"/>
          <w:lang w:eastAsia="en-AU"/>
        </w:rPr>
      </w:pPr>
    </w:p>
    <w:p w:rsidR="00752F19" w:rsidRDefault="00752F19" w:rsidP="007748C5">
      <w:pPr>
        <w:pStyle w:val="NoSpacing"/>
        <w:spacing w:after="100" w:afterAutospacing="1"/>
        <w:contextualSpacing/>
        <w:rPr>
          <w:rFonts w:ascii="Arial" w:hAnsi="Arial" w:cs="Arial"/>
          <w:b/>
          <w:u w:val="single"/>
          <w:lang w:eastAsia="en-AU"/>
        </w:rPr>
      </w:pPr>
    </w:p>
    <w:p w:rsidR="007748C5" w:rsidRDefault="00F46332" w:rsidP="007748C5">
      <w:pPr>
        <w:pStyle w:val="NoSpacing"/>
        <w:spacing w:after="100" w:afterAutospacing="1"/>
        <w:contextualSpacing/>
        <w:rPr>
          <w:rFonts w:ascii="Arial" w:hAnsi="Arial" w:cs="Arial"/>
          <w:b/>
          <w:sz w:val="20"/>
          <w:szCs w:val="20"/>
          <w:u w:val="single"/>
        </w:rPr>
      </w:pPr>
      <w:r w:rsidRPr="00043678">
        <w:rPr>
          <w:rFonts w:ascii="Arial" w:hAnsi="Arial" w:cs="Arial"/>
          <w:b/>
          <w:u w:val="single"/>
          <w:lang w:eastAsia="en-AU"/>
        </w:rPr>
        <w:lastRenderedPageBreak/>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he Second Letter of Paul to Timothy</w:t>
      </w:r>
    </w:p>
    <w:p w:rsidR="007748C5" w:rsidRDefault="00963734" w:rsidP="007748C5">
      <w:pPr>
        <w:pStyle w:val="NoSpacing"/>
        <w:spacing w:after="100" w:afterAutospacing="1"/>
        <w:contextualSpacing/>
        <w:rPr>
          <w:rFonts w:ascii="Arial" w:hAnsi="Arial" w:cs="Arial"/>
          <w:color w:val="010000"/>
          <w:sz w:val="20"/>
          <w:szCs w:val="20"/>
        </w:rPr>
      </w:pPr>
      <w:r w:rsidRPr="00273B06">
        <w:rPr>
          <w:rFonts w:ascii="Arial" w:hAnsi="Arial" w:cs="Arial"/>
          <w:color w:val="010000"/>
          <w:sz w:val="20"/>
          <w:szCs w:val="20"/>
        </w:rPr>
        <w:t xml:space="preserve">As for me, I am already being poured out as a libation, and the time of my departure has come. I have fought the good fight, I have finished the race, </w:t>
      </w:r>
      <w:proofErr w:type="gramStart"/>
      <w:r w:rsidRPr="00273B06">
        <w:rPr>
          <w:rFonts w:ascii="Arial" w:hAnsi="Arial" w:cs="Arial"/>
          <w:color w:val="010000"/>
          <w:sz w:val="20"/>
          <w:szCs w:val="20"/>
        </w:rPr>
        <w:t>I</w:t>
      </w:r>
      <w:proofErr w:type="gramEnd"/>
      <w:r w:rsidRPr="00273B06">
        <w:rPr>
          <w:rFonts w:ascii="Arial" w:hAnsi="Arial" w:cs="Arial"/>
          <w:color w:val="010000"/>
          <w:sz w:val="20"/>
          <w:szCs w:val="20"/>
        </w:rPr>
        <w:t xml:space="preserve"> have kept the faith. From now on there is reserved for me the crown of righteousness, which the Lord, the righteous judge, will give to me on that day, and not only to me but also to all who have longed for his appearing.</w:t>
      </w:r>
    </w:p>
    <w:p w:rsidR="00963734" w:rsidRPr="00273B06" w:rsidRDefault="00963734" w:rsidP="007748C5">
      <w:pPr>
        <w:pStyle w:val="NoSpacing"/>
        <w:spacing w:after="100" w:afterAutospacing="1"/>
        <w:contextualSpacing/>
        <w:rPr>
          <w:rFonts w:ascii="Arial" w:hAnsi="Arial" w:cs="Arial"/>
          <w:color w:val="010000"/>
          <w:sz w:val="20"/>
          <w:szCs w:val="20"/>
        </w:rPr>
      </w:pPr>
      <w:r w:rsidRPr="00273B06">
        <w:rPr>
          <w:rFonts w:ascii="Arial" w:hAnsi="Arial" w:cs="Arial"/>
          <w:color w:val="010000"/>
          <w:sz w:val="20"/>
          <w:szCs w:val="20"/>
        </w:rPr>
        <w:t xml:space="preserve">At my first defence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w:t>
      </w:r>
      <w:proofErr w:type="gramStart"/>
      <w:r w:rsidRPr="00273B06">
        <w:rPr>
          <w:rFonts w:ascii="Arial" w:hAnsi="Arial" w:cs="Arial"/>
          <w:color w:val="010000"/>
          <w:sz w:val="20"/>
          <w:szCs w:val="20"/>
        </w:rPr>
        <w:t>be</w:t>
      </w:r>
      <w:proofErr w:type="gramEnd"/>
      <w:r w:rsidRPr="00273B06">
        <w:rPr>
          <w:rFonts w:ascii="Arial" w:hAnsi="Arial" w:cs="Arial"/>
          <w:color w:val="010000"/>
          <w:sz w:val="20"/>
          <w:szCs w:val="20"/>
        </w:rPr>
        <w:t xml:space="preserve"> the glory </w:t>
      </w:r>
      <w:proofErr w:type="spellStart"/>
      <w:r w:rsidRPr="00273B06">
        <w:rPr>
          <w:rFonts w:ascii="Arial" w:hAnsi="Arial" w:cs="Arial"/>
          <w:color w:val="010000"/>
          <w:sz w:val="20"/>
          <w:szCs w:val="20"/>
        </w:rPr>
        <w:t>for ever</w:t>
      </w:r>
      <w:proofErr w:type="spellEnd"/>
      <w:r w:rsidRPr="00273B06">
        <w:rPr>
          <w:rFonts w:ascii="Arial" w:hAnsi="Arial" w:cs="Arial"/>
          <w:color w:val="010000"/>
          <w:sz w:val="20"/>
          <w:szCs w:val="20"/>
        </w:rPr>
        <w:t xml:space="preserve"> and ever. Amen.</w:t>
      </w:r>
    </w:p>
    <w:p w:rsidR="00F46332" w:rsidRPr="00043678" w:rsidRDefault="00F46332" w:rsidP="00273B06">
      <w:pPr>
        <w:pStyle w:val="NoSpacing"/>
        <w:spacing w:after="100" w:afterAutospacing="1"/>
        <w:contextualSpacing/>
        <w:rPr>
          <w:rFonts w:ascii="Arial" w:hAnsi="Arial" w:cs="Arial"/>
          <w:b/>
          <w:i/>
          <w:sz w:val="20"/>
          <w:szCs w:val="20"/>
          <w:lang w:eastAsia="en-AU"/>
        </w:rPr>
      </w:pPr>
      <w:r w:rsidRPr="00043678">
        <w:rPr>
          <w:rFonts w:ascii="Arial" w:hAnsi="Arial" w:cs="Arial"/>
          <w:sz w:val="20"/>
          <w:szCs w:val="20"/>
          <w:lang w:eastAsia="en-AU"/>
        </w:rPr>
        <w:t xml:space="preserve">May your word live in us, </w:t>
      </w:r>
      <w:r w:rsidRPr="00043678">
        <w:rPr>
          <w:rFonts w:ascii="Arial" w:hAnsi="Arial" w:cs="Arial"/>
          <w:b/>
          <w:i/>
          <w:sz w:val="20"/>
          <w:szCs w:val="20"/>
          <w:lang w:eastAsia="en-AU"/>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Luke 1</w:t>
      </w:r>
      <w:r w:rsidR="00DD2D05">
        <w:rPr>
          <w:b/>
          <w:color w:val="538135"/>
          <w:sz w:val="20"/>
          <w:szCs w:val="20"/>
        </w:rPr>
        <w:t>8</w:t>
      </w:r>
      <w:r w:rsidR="00BE49F4" w:rsidRPr="009D5EE7">
        <w:rPr>
          <w:b/>
          <w:color w:val="538135"/>
          <w:sz w:val="20"/>
          <w:szCs w:val="20"/>
        </w:rPr>
        <w:t>.</w:t>
      </w:r>
      <w:r w:rsidR="00DD2D05">
        <w:rPr>
          <w:b/>
          <w:color w:val="538135"/>
          <w:sz w:val="20"/>
          <w:szCs w:val="20"/>
        </w:rPr>
        <w:t>1</w:t>
      </w:r>
      <w:r w:rsidR="00963734">
        <w:rPr>
          <w:b/>
          <w:color w:val="538135"/>
          <w:sz w:val="20"/>
          <w:szCs w:val="20"/>
        </w:rPr>
        <w:t>5</w:t>
      </w:r>
      <w:r w:rsidR="00DD2D05">
        <w:rPr>
          <w:b/>
          <w:color w:val="538135"/>
          <w:sz w:val="20"/>
          <w:szCs w:val="20"/>
        </w:rPr>
        <w:t>-</w:t>
      </w:r>
      <w:r w:rsidR="00963734">
        <w:rPr>
          <w:b/>
          <w:color w:val="538135"/>
          <w:sz w:val="20"/>
          <w:szCs w:val="20"/>
        </w:rPr>
        <w:t>30</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7748C5" w:rsidRDefault="00F46332" w:rsidP="007748C5">
      <w:pPr>
        <w:pStyle w:val="NoSpacing"/>
        <w:spacing w:after="100" w:afterAutospacing="1"/>
        <w:contextualSpacing/>
        <w:rPr>
          <w:rFonts w:ascii="Arial" w:hAnsi="Arial" w:cs="Arial"/>
          <w:b/>
          <w:vanish/>
          <w:sz w:val="20"/>
          <w:szCs w:val="20"/>
        </w:rPr>
      </w:pPr>
      <w:r w:rsidRPr="007748C5">
        <w:rPr>
          <w:rFonts w:ascii="Arial" w:hAnsi="Arial" w:cs="Arial"/>
          <w:b/>
          <w:vanish/>
          <w:sz w:val="20"/>
          <w:szCs w:val="20"/>
        </w:rPr>
        <w:t>The Rich Man and Lazarus</w:t>
      </w:r>
    </w:p>
    <w:p w:rsidR="00963734" w:rsidRPr="007748C5" w:rsidRDefault="00963734" w:rsidP="007748C5">
      <w:pPr>
        <w:pStyle w:val="NormalWeb"/>
        <w:contextualSpacing/>
        <w:rPr>
          <w:rFonts w:ascii="Arial" w:hAnsi="Arial" w:cs="Arial"/>
          <w:color w:val="010000"/>
          <w:sz w:val="20"/>
          <w:szCs w:val="20"/>
        </w:rPr>
      </w:pPr>
      <w:r w:rsidRPr="007748C5">
        <w:rPr>
          <w:rFonts w:ascii="Arial" w:hAnsi="Arial" w:cs="Arial"/>
          <w:color w:val="010000"/>
          <w:sz w:val="20"/>
          <w:szCs w:val="20"/>
        </w:rPr>
        <w:t>People were bringing even infants to him that he might touch them; and when the disciples saw it, they sternly ordered them not to do it. But Jesus called for them and said, ‘Let the little children come to me, and do not stop them; for it is to such as these that the kingdom of God belongs. Truly I tell you, whoever does not receive the kingdom of God as a little child will never enter it.’</w:t>
      </w:r>
    </w:p>
    <w:p w:rsidR="00963734" w:rsidRPr="007748C5" w:rsidRDefault="00963734" w:rsidP="007748C5">
      <w:pPr>
        <w:pStyle w:val="NormalWeb"/>
        <w:contextualSpacing/>
        <w:rPr>
          <w:rFonts w:ascii="Arial" w:hAnsi="Arial" w:cs="Arial"/>
          <w:color w:val="010000"/>
          <w:sz w:val="20"/>
          <w:szCs w:val="20"/>
        </w:rPr>
      </w:pPr>
      <w:r w:rsidRPr="007748C5">
        <w:rPr>
          <w:rFonts w:ascii="Arial" w:hAnsi="Arial" w:cs="Arial"/>
          <w:color w:val="010000"/>
          <w:sz w:val="20"/>
          <w:szCs w:val="20"/>
        </w:rPr>
        <w:t xml:space="preserve">A certain ruler asked him, ‘Good Teacher, what must I do to inherit eternal life?’ Jesus said to him, ‘Why do you call me good? No one is good but God alone. You know the commandments: “You shall not commit adultery; </w:t>
      </w:r>
      <w:proofErr w:type="gramStart"/>
      <w:r w:rsidRPr="007748C5">
        <w:rPr>
          <w:rFonts w:ascii="Arial" w:hAnsi="Arial" w:cs="Arial"/>
          <w:color w:val="010000"/>
          <w:sz w:val="20"/>
          <w:szCs w:val="20"/>
        </w:rPr>
        <w:t>You</w:t>
      </w:r>
      <w:proofErr w:type="gramEnd"/>
      <w:r w:rsidRPr="007748C5">
        <w:rPr>
          <w:rFonts w:ascii="Arial" w:hAnsi="Arial" w:cs="Arial"/>
          <w:color w:val="010000"/>
          <w:sz w:val="20"/>
          <w:szCs w:val="20"/>
        </w:rPr>
        <w:t xml:space="preserve"> shall not murder; You shall not steal; You shall not bear false witness; Honour your father and mother.”</w:t>
      </w:r>
      <w:r w:rsidRPr="007748C5">
        <w:rPr>
          <w:rStyle w:val="thinspace"/>
          <w:rFonts w:ascii="Arial" w:hAnsi="Arial" w:cs="Arial"/>
          <w:color w:val="010000"/>
          <w:sz w:val="20"/>
          <w:szCs w:val="20"/>
        </w:rPr>
        <w:t> </w:t>
      </w:r>
      <w:r w:rsidRPr="007748C5">
        <w:rPr>
          <w:rFonts w:ascii="Arial" w:hAnsi="Arial" w:cs="Arial"/>
          <w:color w:val="010000"/>
          <w:sz w:val="20"/>
          <w:szCs w:val="20"/>
        </w:rPr>
        <w:t>’ He replied, ‘I have kept all these since my youth.’ When Jesus heard this, he said to him, ‘There is still one thing lacking. Sell all that you own and distribute the money to the poor, and you will have treasure in heaven; then come, follow me.’ But when he heard this, he became sad; for he was very rich. Jesus looked at him and said, ‘How hard it is for those who have wealth to enter the kingdom of God! Indeed, it is easier for a camel to go through the eye of a needle than for someone who is rich to enter the kingdom of God.’</w:t>
      </w:r>
    </w:p>
    <w:p w:rsidR="00963734" w:rsidRPr="007748C5" w:rsidRDefault="00963734" w:rsidP="007748C5">
      <w:pPr>
        <w:pStyle w:val="NormalWeb"/>
        <w:contextualSpacing/>
        <w:rPr>
          <w:rFonts w:ascii="Arial" w:hAnsi="Arial" w:cs="Arial"/>
          <w:color w:val="010000"/>
          <w:sz w:val="20"/>
          <w:szCs w:val="20"/>
        </w:rPr>
      </w:pPr>
      <w:r w:rsidRPr="007748C5">
        <w:rPr>
          <w:rFonts w:ascii="Arial" w:hAnsi="Arial" w:cs="Arial"/>
          <w:color w:val="010000"/>
          <w:sz w:val="20"/>
          <w:szCs w:val="20"/>
        </w:rPr>
        <w:t>Those who heard it said, ‘Then who can be saved?’ He replied, ‘What is impossible for mortals is possible for God.’</w:t>
      </w:r>
    </w:p>
    <w:p w:rsidR="00963734" w:rsidRPr="007748C5" w:rsidRDefault="00963734" w:rsidP="007748C5">
      <w:pPr>
        <w:pStyle w:val="NormalWeb"/>
        <w:contextualSpacing/>
        <w:rPr>
          <w:rFonts w:ascii="Arial" w:hAnsi="Arial" w:cs="Arial"/>
          <w:color w:val="010000"/>
          <w:sz w:val="20"/>
          <w:szCs w:val="20"/>
        </w:rPr>
      </w:pPr>
      <w:r w:rsidRPr="007748C5">
        <w:rPr>
          <w:rFonts w:ascii="Arial" w:hAnsi="Arial" w:cs="Arial"/>
          <w:color w:val="010000"/>
          <w:sz w:val="20"/>
          <w:szCs w:val="20"/>
        </w:rPr>
        <w:t>Then Peter said, ‘Look, we have left our homes and followed you.’ And he said to them, ‘Truly I tell you, there is no one who has left house or wife or brothers or parents or children, for the sake of the kingdom of God, who will not get back very much more in this age, and in the age to come eternal life.’</w:t>
      </w:r>
    </w:p>
    <w:p w:rsidR="00F46332" w:rsidRDefault="00F46332" w:rsidP="007748C5">
      <w:pPr>
        <w:pStyle w:val="NormalWeb"/>
        <w:shd w:val="clear" w:color="auto" w:fill="FFFFFF"/>
        <w:contextual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5F7629">
      <w:pPr>
        <w:pStyle w:val="NoSpacing"/>
        <w:spacing w:after="100" w:afterAutospacing="1"/>
        <w:contextualSpacing/>
        <w:rPr>
          <w:rFonts w:ascii="Arial" w:hAnsi="Arial" w:cs="Arial"/>
          <w:i/>
          <w:sz w:val="14"/>
          <w:szCs w:val="14"/>
        </w:rPr>
      </w:pPr>
    </w:p>
    <w:sectPr w:rsidR="00F4633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35EFD"/>
    <w:rsid w:val="0014306B"/>
    <w:rsid w:val="001527D0"/>
    <w:rsid w:val="00156596"/>
    <w:rsid w:val="001A5E0D"/>
    <w:rsid w:val="001B0E6A"/>
    <w:rsid w:val="001C6CBD"/>
    <w:rsid w:val="001C74A6"/>
    <w:rsid w:val="001D7A50"/>
    <w:rsid w:val="001E7F20"/>
    <w:rsid w:val="00200A49"/>
    <w:rsid w:val="00201195"/>
    <w:rsid w:val="0020540B"/>
    <w:rsid w:val="002179A7"/>
    <w:rsid w:val="00224219"/>
    <w:rsid w:val="00224ADD"/>
    <w:rsid w:val="00237969"/>
    <w:rsid w:val="00241AE2"/>
    <w:rsid w:val="00270030"/>
    <w:rsid w:val="00273B06"/>
    <w:rsid w:val="002846AD"/>
    <w:rsid w:val="002923CE"/>
    <w:rsid w:val="002B13A9"/>
    <w:rsid w:val="002B4636"/>
    <w:rsid w:val="002B5800"/>
    <w:rsid w:val="002C47D9"/>
    <w:rsid w:val="0030054B"/>
    <w:rsid w:val="00313B98"/>
    <w:rsid w:val="0033144D"/>
    <w:rsid w:val="003424E7"/>
    <w:rsid w:val="00361C4C"/>
    <w:rsid w:val="003653FA"/>
    <w:rsid w:val="00383232"/>
    <w:rsid w:val="003923B5"/>
    <w:rsid w:val="003A2280"/>
    <w:rsid w:val="003B01DD"/>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276D"/>
    <w:rsid w:val="004A4E0F"/>
    <w:rsid w:val="004B6633"/>
    <w:rsid w:val="004C1AF5"/>
    <w:rsid w:val="004D6CA0"/>
    <w:rsid w:val="004E0400"/>
    <w:rsid w:val="004E5BA5"/>
    <w:rsid w:val="005046A0"/>
    <w:rsid w:val="005103EC"/>
    <w:rsid w:val="00553FAA"/>
    <w:rsid w:val="00554AB0"/>
    <w:rsid w:val="005675B3"/>
    <w:rsid w:val="00581F36"/>
    <w:rsid w:val="005863F7"/>
    <w:rsid w:val="005964A7"/>
    <w:rsid w:val="005A2538"/>
    <w:rsid w:val="005A5956"/>
    <w:rsid w:val="005D584D"/>
    <w:rsid w:val="005E7F7F"/>
    <w:rsid w:val="005F7629"/>
    <w:rsid w:val="006030DD"/>
    <w:rsid w:val="006236F7"/>
    <w:rsid w:val="0064616E"/>
    <w:rsid w:val="006538FF"/>
    <w:rsid w:val="00665EC1"/>
    <w:rsid w:val="00676246"/>
    <w:rsid w:val="00676DAC"/>
    <w:rsid w:val="00687CCD"/>
    <w:rsid w:val="006916AB"/>
    <w:rsid w:val="0069445C"/>
    <w:rsid w:val="006A1ACC"/>
    <w:rsid w:val="006A7152"/>
    <w:rsid w:val="006D092A"/>
    <w:rsid w:val="006D25A3"/>
    <w:rsid w:val="0070506A"/>
    <w:rsid w:val="00723665"/>
    <w:rsid w:val="007434E7"/>
    <w:rsid w:val="00744C3E"/>
    <w:rsid w:val="00746642"/>
    <w:rsid w:val="00752F19"/>
    <w:rsid w:val="007709AB"/>
    <w:rsid w:val="007748C5"/>
    <w:rsid w:val="00781B88"/>
    <w:rsid w:val="007867A6"/>
    <w:rsid w:val="007A5037"/>
    <w:rsid w:val="007B0802"/>
    <w:rsid w:val="007E1B82"/>
    <w:rsid w:val="007E54FF"/>
    <w:rsid w:val="00811E6C"/>
    <w:rsid w:val="0082007D"/>
    <w:rsid w:val="00830803"/>
    <w:rsid w:val="00830982"/>
    <w:rsid w:val="0083538A"/>
    <w:rsid w:val="00836849"/>
    <w:rsid w:val="00843E3F"/>
    <w:rsid w:val="00851254"/>
    <w:rsid w:val="008571DD"/>
    <w:rsid w:val="008632C6"/>
    <w:rsid w:val="00863450"/>
    <w:rsid w:val="008708BB"/>
    <w:rsid w:val="00874F63"/>
    <w:rsid w:val="00882F80"/>
    <w:rsid w:val="00885E93"/>
    <w:rsid w:val="008A6EB7"/>
    <w:rsid w:val="008B13DD"/>
    <w:rsid w:val="008B1832"/>
    <w:rsid w:val="008B7A13"/>
    <w:rsid w:val="008C3EB9"/>
    <w:rsid w:val="008C6AA0"/>
    <w:rsid w:val="008D11A6"/>
    <w:rsid w:val="008E091F"/>
    <w:rsid w:val="008E2CDE"/>
    <w:rsid w:val="008E58C1"/>
    <w:rsid w:val="008F591B"/>
    <w:rsid w:val="0092153A"/>
    <w:rsid w:val="00932482"/>
    <w:rsid w:val="00954FDF"/>
    <w:rsid w:val="00963734"/>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7703A"/>
    <w:rsid w:val="00B94CE2"/>
    <w:rsid w:val="00BA1BC3"/>
    <w:rsid w:val="00BA4102"/>
    <w:rsid w:val="00BD6411"/>
    <w:rsid w:val="00BD7A91"/>
    <w:rsid w:val="00BE08FE"/>
    <w:rsid w:val="00BE3315"/>
    <w:rsid w:val="00BE49F4"/>
    <w:rsid w:val="00C01562"/>
    <w:rsid w:val="00C12A13"/>
    <w:rsid w:val="00C208A3"/>
    <w:rsid w:val="00C23D53"/>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64EF1"/>
    <w:rsid w:val="00D7460B"/>
    <w:rsid w:val="00D85F0F"/>
    <w:rsid w:val="00D8670A"/>
    <w:rsid w:val="00D951CF"/>
    <w:rsid w:val="00DA0645"/>
    <w:rsid w:val="00DC2C34"/>
    <w:rsid w:val="00DD2D05"/>
    <w:rsid w:val="00DF057E"/>
    <w:rsid w:val="00DF3588"/>
    <w:rsid w:val="00E2015F"/>
    <w:rsid w:val="00E26C7D"/>
    <w:rsid w:val="00E63145"/>
    <w:rsid w:val="00E63D63"/>
    <w:rsid w:val="00E66AAF"/>
    <w:rsid w:val="00EA25BA"/>
    <w:rsid w:val="00EA3C6D"/>
    <w:rsid w:val="00EB2E35"/>
    <w:rsid w:val="00EB73F3"/>
    <w:rsid w:val="00ED2F93"/>
    <w:rsid w:val="00EE5C01"/>
    <w:rsid w:val="00EF68DA"/>
    <w:rsid w:val="00EF791B"/>
    <w:rsid w:val="00F02362"/>
    <w:rsid w:val="00F0596A"/>
    <w:rsid w:val="00F168F4"/>
    <w:rsid w:val="00F175EF"/>
    <w:rsid w:val="00F20F3E"/>
    <w:rsid w:val="00F31FC7"/>
    <w:rsid w:val="00F32138"/>
    <w:rsid w:val="00F354FD"/>
    <w:rsid w:val="00F45257"/>
    <w:rsid w:val="00F46332"/>
    <w:rsid w:val="00F51993"/>
    <w:rsid w:val="00F93DD5"/>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s>
</file>

<file path=word/webSettings.xml><?xml version="1.0" encoding="utf-8"?>
<w:webSettings xmlns:r="http://schemas.openxmlformats.org/officeDocument/2006/relationships" xmlns:w="http://schemas.openxmlformats.org/wordprocessingml/2006/main">
  <w:divs>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165484781">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29505247">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685859153">
      <w:bodyDiv w:val="1"/>
      <w:marLeft w:val="0"/>
      <w:marRight w:val="0"/>
      <w:marTop w:val="0"/>
      <w:marBottom w:val="0"/>
      <w:divBdr>
        <w:top w:val="none" w:sz="0" w:space="0" w:color="auto"/>
        <w:left w:val="none" w:sz="0" w:space="0" w:color="auto"/>
        <w:bottom w:val="none" w:sz="0" w:space="0" w:color="auto"/>
        <w:right w:val="none" w:sz="0" w:space="0" w:color="auto"/>
      </w:divBdr>
      <w:divsChild>
        <w:div w:id="1555576548">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www.sundayschoollessons.com/matthe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7</cp:revision>
  <cp:lastPrinted>2019-03-08T03:24:00Z</cp:lastPrinted>
  <dcterms:created xsi:type="dcterms:W3CDTF">2019-10-24T04:17:00Z</dcterms:created>
  <dcterms:modified xsi:type="dcterms:W3CDTF">2019-10-24T05:42:00Z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